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6BA0" w14:textId="77777777" w:rsidR="002C71A1" w:rsidRPr="007368CA" w:rsidRDefault="002C71A1" w:rsidP="007368CA">
      <w:pPr>
        <w:spacing w:before="240" w:after="200" w:line="276" w:lineRule="auto"/>
        <w:jc w:val="center"/>
        <w:rPr>
          <w:i/>
          <w:iCs/>
        </w:rPr>
      </w:pPr>
      <w:r w:rsidRPr="007368CA">
        <w:rPr>
          <w:rFonts w:ascii="Arial" w:eastAsia="Arial" w:hAnsi="Arial" w:cs="Arial"/>
          <w:i/>
          <w:iCs/>
        </w:rPr>
        <w:t xml:space="preserve">Please send your CV and cover letter to </w:t>
      </w:r>
      <w:hyperlink r:id="rId10">
        <w:r w:rsidRPr="007368CA">
          <w:rPr>
            <w:rStyle w:val="Hyperlink"/>
            <w:rFonts w:ascii="Arial" w:eastAsia="Arial" w:hAnsi="Arial" w:cs="Arial"/>
            <w:i/>
            <w:iCs/>
            <w:color w:val="0000FF"/>
          </w:rPr>
          <w:t>recruitment@hmd.org.uk</w:t>
        </w:r>
      </w:hyperlink>
      <w:r w:rsidRPr="007368CA">
        <w:rPr>
          <w:rFonts w:ascii="Arial" w:eastAsia="Arial" w:hAnsi="Arial" w:cs="Arial"/>
          <w:i/>
          <w:iCs/>
        </w:rPr>
        <w:t xml:space="preserve">. Please note we will </w:t>
      </w:r>
      <w:r w:rsidRPr="007368CA">
        <w:rPr>
          <w:rFonts w:ascii="Arial" w:eastAsia="Arial" w:hAnsi="Arial" w:cs="Arial"/>
          <w:b/>
          <w:bCs/>
          <w:i/>
          <w:iCs/>
          <w:u w:val="single"/>
        </w:rPr>
        <w:t>only</w:t>
      </w:r>
      <w:r w:rsidRPr="007368CA">
        <w:rPr>
          <w:rFonts w:ascii="Arial" w:eastAsia="Arial" w:hAnsi="Arial" w:cs="Arial"/>
          <w:b/>
          <w:bCs/>
          <w:i/>
          <w:iCs/>
        </w:rPr>
        <w:t xml:space="preserve"> accept applications by email.</w:t>
      </w:r>
    </w:p>
    <w:p w14:paraId="74B81580" w14:textId="701F4DAA" w:rsidR="007368CA" w:rsidRDefault="007368CA" w:rsidP="007368CA">
      <w:pPr>
        <w:spacing w:before="240" w:after="200"/>
      </w:pPr>
      <w:r>
        <w:rPr>
          <w:rFonts w:ascii="Lato Black" w:eastAsia="Lato Black" w:hAnsi="Lato Black" w:cs="Lato Black"/>
          <w:color w:val="662D91"/>
          <w:sz w:val="32"/>
          <w:szCs w:val="32"/>
        </w:rPr>
        <w:t>About us</w:t>
      </w:r>
    </w:p>
    <w:p w14:paraId="551DCD4E" w14:textId="77777777" w:rsidR="007368CA" w:rsidRDefault="007368CA" w:rsidP="007368CA">
      <w:pPr>
        <w:spacing w:after="200" w:line="276" w:lineRule="auto"/>
      </w:pPr>
      <w:r>
        <w:rPr>
          <w:rFonts w:ascii="Arial" w:eastAsia="Arial" w:hAnsi="Arial" w:cs="Arial"/>
          <w:b/>
          <w:bCs/>
          <w:color w:val="7030A0"/>
        </w:rPr>
        <w:t>Holocaust Memorial Day Trust</w:t>
      </w:r>
      <w:r>
        <w:rPr>
          <w:rFonts w:ascii="Arial" w:eastAsia="Arial" w:hAnsi="Arial" w:cs="Arial"/>
          <w:color w:val="7030A0"/>
        </w:rPr>
        <w:t xml:space="preserve"> </w:t>
      </w:r>
      <w:r>
        <w:rPr>
          <w:rFonts w:ascii="Arial" w:eastAsia="Arial" w:hAnsi="Arial" w:cs="Arial"/>
        </w:rPr>
        <w:t>brings people together across the UK to remember the Holocaust, learn from the past and challenge prejudice today.</w:t>
      </w:r>
    </w:p>
    <w:p w14:paraId="735A0246" w14:textId="77777777" w:rsidR="007368CA" w:rsidRDefault="007368CA" w:rsidP="007368CA">
      <w:pPr>
        <w:spacing w:before="240" w:after="200" w:line="276" w:lineRule="auto"/>
      </w:pPr>
      <w:r>
        <w:rPr>
          <w:rFonts w:ascii="Arial" w:eastAsia="Arial" w:hAnsi="Arial" w:cs="Arial"/>
          <w:b/>
          <w:bCs/>
          <w:color w:val="7030A0"/>
        </w:rPr>
        <w:t>Holocaust Memorial Day</w:t>
      </w:r>
      <w:r>
        <w:rPr>
          <w:rFonts w:ascii="Arial" w:eastAsia="Arial" w:hAnsi="Arial" w:cs="Arial"/>
          <w:color w:val="7030A0"/>
        </w:rPr>
        <w:t xml:space="preserve"> </w:t>
      </w:r>
      <w:r>
        <w:rPr>
          <w:rFonts w:ascii="Arial" w:eastAsia="Arial" w:hAnsi="Arial" w:cs="Arial"/>
        </w:rPr>
        <w:t>takes place on 27 January. We commemorate the six million Jewish men, women and children murdered during the Holocaust, and the millions more murdered under Nazi persecution. We also learn and commemorate where persecution led in Cambodia, Rwanda, Bosnia and Darfur.</w:t>
      </w:r>
    </w:p>
    <w:p w14:paraId="5F162892" w14:textId="77777777" w:rsidR="007368CA" w:rsidRDefault="007368CA" w:rsidP="007368CA">
      <w:pPr>
        <w:spacing w:before="240" w:after="200" w:line="276" w:lineRule="auto"/>
      </w:pPr>
      <w:r>
        <w:rPr>
          <w:rFonts w:ascii="Arial" w:eastAsia="Arial" w:hAnsi="Arial" w:cs="Arial"/>
        </w:rPr>
        <w:t>Through national commemoration and year-round education, we protect the legacy of the Holocaust against denial and distortion, and help build a society rooted in empathy, understanding and respect.</w:t>
      </w:r>
    </w:p>
    <w:p w14:paraId="6DC34CA2" w14:textId="77777777" w:rsidR="00753006" w:rsidRPr="00753006" w:rsidRDefault="00753006" w:rsidP="3CFA9715">
      <w:pPr>
        <w:spacing w:before="240" w:after="200"/>
        <w:rPr>
          <w:rFonts w:ascii="Lato Black" w:eastAsia="Lato Black" w:hAnsi="Lato Black" w:cs="Lato Black"/>
          <w:color w:val="662D91"/>
          <w:sz w:val="2"/>
          <w:szCs w:val="2"/>
        </w:rPr>
      </w:pPr>
    </w:p>
    <w:p w14:paraId="61E8C1D1" w14:textId="01ECA003" w:rsidR="008D3B8C" w:rsidRDefault="2BEF393D" w:rsidP="3CFA9715">
      <w:pPr>
        <w:spacing w:before="240" w:after="200"/>
      </w:pPr>
      <w:r>
        <w:rPr>
          <w:rFonts w:ascii="Lato Black" w:eastAsia="Lato Black" w:hAnsi="Lato Black" w:cs="Lato Black"/>
          <w:color w:val="662D91"/>
          <w:sz w:val="32"/>
          <w:szCs w:val="32"/>
        </w:rPr>
        <w:t>The role</w:t>
      </w:r>
    </w:p>
    <w:p w14:paraId="39605D72" w14:textId="03B7F76D" w:rsidR="008D3B8C" w:rsidRDefault="6E079CCB" w:rsidP="3CFA9715">
      <w:pPr>
        <w:spacing w:before="240" w:after="200"/>
        <w:rPr>
          <w:rFonts w:ascii="Arial" w:eastAsia="Arial" w:hAnsi="Arial" w:cs="Arial"/>
          <w:color w:val="000000" w:themeColor="text1"/>
        </w:rPr>
      </w:pPr>
      <w:r>
        <w:rPr>
          <w:rFonts w:ascii="Arial" w:eastAsia="Arial" w:hAnsi="Arial" w:cs="Arial"/>
          <w:color w:val="000000" w:themeColor="text1"/>
        </w:rPr>
        <w:t>We are seeking a</w:t>
      </w:r>
      <w:r w:rsidR="002165C6">
        <w:rPr>
          <w:rFonts w:ascii="Arial" w:eastAsia="Arial" w:hAnsi="Arial" w:cs="Arial"/>
          <w:color w:val="000000" w:themeColor="text1"/>
        </w:rPr>
        <w:t>n exceptional,</w:t>
      </w:r>
      <w:r>
        <w:rPr>
          <w:rFonts w:ascii="Arial" w:eastAsia="Arial" w:hAnsi="Arial" w:cs="Arial"/>
          <w:color w:val="000000" w:themeColor="text1"/>
        </w:rPr>
        <w:t xml:space="preserve"> highly motivated Senior Finance and Operations Officer to support the Chief Operating Officer, playing a key role in the financial health and operational effectiveness of the charity.</w:t>
      </w:r>
    </w:p>
    <w:p w14:paraId="315618EB" w14:textId="0D19552E" w:rsidR="00113DCB" w:rsidRDefault="00113DCB" w:rsidP="3CFA9715">
      <w:pPr>
        <w:spacing w:before="240" w:after="200"/>
      </w:pPr>
      <w:r>
        <w:rPr>
          <w:rFonts w:ascii="Arial" w:eastAsia="Arial" w:hAnsi="Arial" w:cs="Arial"/>
          <w:color w:val="000000" w:themeColor="text1"/>
        </w:rPr>
        <w:t xml:space="preserve">You will be both </w:t>
      </w:r>
      <w:r w:rsidR="007368CA">
        <w:rPr>
          <w:rFonts w:ascii="Arial" w:eastAsia="Arial" w:hAnsi="Arial" w:cs="Arial"/>
          <w:color w:val="000000" w:themeColor="text1"/>
        </w:rPr>
        <w:t>financially</w:t>
      </w:r>
      <w:r>
        <w:rPr>
          <w:rFonts w:ascii="Arial" w:eastAsia="Arial" w:hAnsi="Arial" w:cs="Arial"/>
          <w:color w:val="000000" w:themeColor="text1"/>
        </w:rPr>
        <w:t xml:space="preserve"> and </w:t>
      </w:r>
      <w:r w:rsidR="007368CA" w:rsidRPr="007368CA">
        <w:rPr>
          <w:rFonts w:ascii="Arial" w:eastAsia="Arial" w:hAnsi="Arial" w:cs="Arial"/>
          <w:color w:val="000000" w:themeColor="text1"/>
        </w:rPr>
        <w:t xml:space="preserve">technologically </w:t>
      </w:r>
      <w:r>
        <w:rPr>
          <w:rFonts w:ascii="Arial" w:eastAsia="Arial" w:hAnsi="Arial" w:cs="Arial"/>
          <w:color w:val="000000" w:themeColor="text1"/>
        </w:rPr>
        <w:t>literate, leading on development and support of our back-end systems.</w:t>
      </w:r>
    </w:p>
    <w:p w14:paraId="40EDB52E" w14:textId="65FE1FBD" w:rsidR="008D3B8C" w:rsidRDefault="6E079CCB" w:rsidP="3CFA9715">
      <w:pPr>
        <w:spacing w:before="240" w:after="200"/>
      </w:pPr>
      <w:r>
        <w:rPr>
          <w:rFonts w:ascii="Arial" w:eastAsia="Arial" w:hAnsi="Arial" w:cs="Arial"/>
          <w:color w:val="000000" w:themeColor="text1"/>
        </w:rPr>
        <w:t>You will be responsible for day-to-day financial management, compliance and operational support, ensuring the smooth running of the internal systems that underpin our mission.</w:t>
      </w:r>
    </w:p>
    <w:p w14:paraId="7A4C8C96" w14:textId="681492F1" w:rsidR="008D3B8C" w:rsidRDefault="6E079CCB" w:rsidP="3CFA9715">
      <w:pPr>
        <w:spacing w:before="240" w:after="200"/>
        <w:rPr>
          <w:rFonts w:ascii="Arial" w:eastAsia="Arial" w:hAnsi="Arial" w:cs="Arial"/>
          <w:color w:val="000000" w:themeColor="text1"/>
        </w:rPr>
      </w:pPr>
      <w:r>
        <w:rPr>
          <w:rFonts w:ascii="Arial" w:eastAsia="Arial" w:hAnsi="Arial" w:cs="Arial"/>
          <w:color w:val="000000" w:themeColor="text1"/>
        </w:rPr>
        <w:t>This</w:t>
      </w:r>
      <w:r w:rsidR="00E47295">
        <w:rPr>
          <w:rFonts w:ascii="Arial" w:eastAsia="Arial" w:hAnsi="Arial" w:cs="Arial"/>
          <w:color w:val="000000" w:themeColor="text1"/>
        </w:rPr>
        <w:t xml:space="preserve"> broad</w:t>
      </w:r>
      <w:r>
        <w:rPr>
          <w:rFonts w:ascii="Arial" w:eastAsia="Arial" w:hAnsi="Arial" w:cs="Arial"/>
          <w:color w:val="000000" w:themeColor="text1"/>
        </w:rPr>
        <w:t xml:space="preserve"> role also supports operational areas including HR administration, procurement, IT coordination and governance, working closely with teams across the organisation to deliver efficient and effective support services.</w:t>
      </w:r>
    </w:p>
    <w:p w14:paraId="7E611DE3" w14:textId="5DA30050" w:rsidR="00B17963" w:rsidRDefault="00113DCB" w:rsidP="00B17963">
      <w:pPr>
        <w:spacing w:before="240" w:after="200"/>
        <w:rPr>
          <w:rFonts w:ascii="Arial" w:eastAsia="Arial" w:hAnsi="Arial" w:cs="Arial"/>
          <w:color w:val="000000" w:themeColor="text1"/>
        </w:rPr>
      </w:pPr>
      <w:r>
        <w:rPr>
          <w:rFonts w:ascii="Arial" w:eastAsia="Arial" w:hAnsi="Arial" w:cs="Arial"/>
          <w:color w:val="000000" w:themeColor="text1"/>
        </w:rPr>
        <w:t xml:space="preserve">This is a hands-on role and requires a person with a </w:t>
      </w:r>
      <w:r w:rsidR="00E47295">
        <w:rPr>
          <w:rFonts w:ascii="Arial" w:eastAsia="Arial" w:hAnsi="Arial" w:cs="Arial"/>
          <w:color w:val="000000" w:themeColor="text1"/>
        </w:rPr>
        <w:t xml:space="preserve">flexible, disciplined, </w:t>
      </w:r>
      <w:r w:rsidR="00B17963">
        <w:rPr>
          <w:rFonts w:ascii="Arial" w:eastAsia="Arial" w:hAnsi="Arial" w:cs="Arial"/>
          <w:color w:val="000000" w:themeColor="text1"/>
        </w:rPr>
        <w:t>‘</w:t>
      </w:r>
      <w:r>
        <w:rPr>
          <w:rFonts w:ascii="Arial" w:eastAsia="Arial" w:hAnsi="Arial" w:cs="Arial"/>
          <w:color w:val="000000" w:themeColor="text1"/>
        </w:rPr>
        <w:t>can-do</w:t>
      </w:r>
      <w:r w:rsidR="00B17963">
        <w:rPr>
          <w:rFonts w:ascii="Arial" w:eastAsia="Arial" w:hAnsi="Arial" w:cs="Arial"/>
          <w:color w:val="000000" w:themeColor="text1"/>
        </w:rPr>
        <w:t>’</w:t>
      </w:r>
      <w:r>
        <w:rPr>
          <w:rFonts w:ascii="Arial" w:eastAsia="Arial" w:hAnsi="Arial" w:cs="Arial"/>
          <w:color w:val="000000" w:themeColor="text1"/>
        </w:rPr>
        <w:t xml:space="preserve">, teamworking and </w:t>
      </w:r>
      <w:r w:rsidR="002165C6">
        <w:rPr>
          <w:rFonts w:ascii="Arial" w:eastAsia="Arial" w:hAnsi="Arial" w:cs="Arial"/>
          <w:color w:val="000000" w:themeColor="text1"/>
        </w:rPr>
        <w:t>solutions-based</w:t>
      </w:r>
      <w:r>
        <w:rPr>
          <w:rFonts w:ascii="Arial" w:eastAsia="Arial" w:hAnsi="Arial" w:cs="Arial"/>
          <w:color w:val="000000" w:themeColor="text1"/>
        </w:rPr>
        <w:t xml:space="preserve"> outlook.</w:t>
      </w:r>
    </w:p>
    <w:p w14:paraId="03639A83" w14:textId="785FCFDF" w:rsidR="00B17963" w:rsidRPr="00B17963" w:rsidRDefault="00B17963" w:rsidP="00B17963">
      <w:pPr>
        <w:spacing w:before="240" w:after="200"/>
        <w:rPr>
          <w:rFonts w:ascii="Arial" w:eastAsia="Arial" w:hAnsi="Arial" w:cs="Arial"/>
          <w:color w:val="000000" w:themeColor="text1"/>
        </w:rPr>
      </w:pPr>
      <w:r>
        <w:rPr>
          <w:rFonts w:ascii="Arial" w:eastAsia="Arial" w:hAnsi="Arial" w:cs="Arial"/>
          <w:color w:val="000000" w:themeColor="text1"/>
        </w:rPr>
        <w:t>We are a positive, hard-working and high-achieving team and seek a like</w:t>
      </w:r>
      <w:r w:rsidR="00753006">
        <w:rPr>
          <w:rFonts w:ascii="Arial" w:eastAsia="Arial" w:hAnsi="Arial" w:cs="Arial"/>
          <w:color w:val="000000" w:themeColor="text1"/>
        </w:rPr>
        <w:t>-</w:t>
      </w:r>
      <w:r>
        <w:rPr>
          <w:rFonts w:ascii="Arial" w:eastAsia="Arial" w:hAnsi="Arial" w:cs="Arial"/>
          <w:color w:val="000000" w:themeColor="text1"/>
        </w:rPr>
        <w:t xml:space="preserve">minded person to join us. </w:t>
      </w:r>
      <w:r w:rsidRPr="00B17963">
        <w:rPr>
          <w:rFonts w:ascii="Arial" w:eastAsia="Arial" w:hAnsi="Arial" w:cs="Arial"/>
          <w:color w:val="000000" w:themeColor="text1"/>
        </w:rPr>
        <w:t xml:space="preserve">This is an exciting opportunity to contribute </w:t>
      </w:r>
      <w:r>
        <w:rPr>
          <w:rFonts w:ascii="Arial" w:eastAsia="Arial" w:hAnsi="Arial" w:cs="Arial"/>
          <w:color w:val="000000" w:themeColor="text1"/>
        </w:rPr>
        <w:t xml:space="preserve">to </w:t>
      </w:r>
      <w:r w:rsidRPr="00B17963">
        <w:rPr>
          <w:rFonts w:ascii="Arial" w:eastAsia="Arial" w:hAnsi="Arial" w:cs="Arial"/>
          <w:color w:val="000000" w:themeColor="text1"/>
        </w:rPr>
        <w:t>an organisation with national impact.</w:t>
      </w:r>
    </w:p>
    <w:p w14:paraId="786764A2" w14:textId="74E7DEF4" w:rsidR="008D3B8C" w:rsidRDefault="2BEF393D" w:rsidP="2BE276FD">
      <w:pPr>
        <w:spacing w:before="240" w:after="200" w:line="276" w:lineRule="auto"/>
        <w:rPr>
          <w:rFonts w:ascii="Arial" w:eastAsia="Arial" w:hAnsi="Arial" w:cs="Arial"/>
        </w:rPr>
      </w:pPr>
      <w:r>
        <w:rPr>
          <w:rFonts w:ascii="Lato Black" w:eastAsia="Lato Black" w:hAnsi="Lato Black" w:cs="Lato Black"/>
          <w:color w:val="662D91"/>
          <w:sz w:val="32"/>
          <w:szCs w:val="32"/>
        </w:rPr>
        <w:lastRenderedPageBreak/>
        <w:t xml:space="preserve">Who are we looking for? </w:t>
      </w:r>
    </w:p>
    <w:p w14:paraId="318C8E04" w14:textId="77777777" w:rsidR="008D3B8C" w:rsidRDefault="2BEF393D" w:rsidP="3CFA9715">
      <w:pPr>
        <w:spacing w:after="200" w:line="276" w:lineRule="auto"/>
      </w:pPr>
      <w:r>
        <w:rPr>
          <w:rFonts w:ascii="Arial" w:eastAsia="Arial" w:hAnsi="Arial" w:cs="Arial"/>
          <w:color w:val="000000" w:themeColor="text1"/>
        </w:rPr>
        <w:t>Holocaust Memorial Day Trust is for everyone, and we are committed to building a team that reflects the diversity of our society.</w:t>
      </w:r>
    </w:p>
    <w:p w14:paraId="78311055" w14:textId="77777777" w:rsidR="008D3B8C" w:rsidRDefault="2BEF393D" w:rsidP="3CFA9715">
      <w:pPr>
        <w:spacing w:before="240" w:after="200" w:line="276" w:lineRule="auto"/>
      </w:pPr>
      <w:r>
        <w:rPr>
          <w:rFonts w:ascii="Arial" w:eastAsia="Arial" w:hAnsi="Arial" w:cs="Arial"/>
          <w:color w:val="000000" w:themeColor="text1"/>
        </w:rPr>
        <w:t>We welcome applications from people of all backgrounds, identities and experiences, and particularly encourage candidates from communities that are underrepresented in our workforce, including people from minoritised ethnic backgrounds and disabled people.</w:t>
      </w:r>
    </w:p>
    <w:p w14:paraId="0D4C87C4" w14:textId="77777777" w:rsidR="008D3B8C" w:rsidRDefault="2BEF393D" w:rsidP="3CFA9715">
      <w:pPr>
        <w:spacing w:before="240" w:after="200" w:line="276" w:lineRule="auto"/>
      </w:pPr>
      <w:r>
        <w:rPr>
          <w:rFonts w:ascii="Arial" w:eastAsia="Arial" w:hAnsi="Arial" w:cs="Arial"/>
          <w:color w:val="000000" w:themeColor="text1"/>
        </w:rPr>
        <w:t>We are especially interested in people who share our values—empathy, understanding and respect—and who are motivated to use remembrance and education to challenge prejudice and help build a more compassionate future.</w:t>
      </w:r>
    </w:p>
    <w:p w14:paraId="4C01197C" w14:textId="77777777" w:rsidR="008D3B8C" w:rsidRDefault="2BEF393D" w:rsidP="3CFA9715">
      <w:pPr>
        <w:spacing w:before="240" w:after="200" w:line="276" w:lineRule="auto"/>
      </w:pPr>
      <w:r>
        <w:rPr>
          <w:rFonts w:ascii="Arial" w:eastAsia="Arial" w:hAnsi="Arial" w:cs="Arial"/>
          <w:b/>
          <w:bCs/>
        </w:rPr>
        <w:t xml:space="preserve">Please note we </w:t>
      </w:r>
      <w:proofErr w:type="gramStart"/>
      <w:r>
        <w:rPr>
          <w:rFonts w:ascii="Arial" w:eastAsia="Arial" w:hAnsi="Arial" w:cs="Arial"/>
          <w:b/>
          <w:bCs/>
        </w:rPr>
        <w:t>are not in a position to</w:t>
      </w:r>
      <w:proofErr w:type="gramEnd"/>
      <w:r>
        <w:rPr>
          <w:rFonts w:ascii="Arial" w:eastAsia="Arial" w:hAnsi="Arial" w:cs="Arial"/>
          <w:b/>
          <w:bCs/>
        </w:rPr>
        <w:t xml:space="preserve"> sponsor visas so applicants should already hold a right to work in the UK. Applicants should also reside in the UK.</w:t>
      </w:r>
    </w:p>
    <w:p w14:paraId="6FCC23CF" w14:textId="77777777" w:rsidR="00E47295" w:rsidRDefault="00E47295" w:rsidP="2BE276FD">
      <w:pPr>
        <w:spacing w:before="240" w:after="200"/>
        <w:rPr>
          <w:rFonts w:ascii="Lato Black" w:eastAsia="Lato Black" w:hAnsi="Lato Black" w:cs="Lato Black"/>
          <w:color w:val="662D91"/>
          <w:sz w:val="32"/>
          <w:szCs w:val="32"/>
        </w:rPr>
      </w:pPr>
    </w:p>
    <w:p w14:paraId="613B7520" w14:textId="2B54D069" w:rsidR="008D3B8C" w:rsidRDefault="3480D9A6" w:rsidP="2BE276FD">
      <w:pPr>
        <w:spacing w:before="240" w:after="200"/>
        <w:rPr>
          <w:rFonts w:ascii="Lato Black" w:eastAsia="Lato Black" w:hAnsi="Lato Black" w:cs="Lato Black"/>
          <w:color w:val="662D91"/>
          <w:sz w:val="32"/>
          <w:szCs w:val="32"/>
        </w:rPr>
      </w:pPr>
      <w:r>
        <w:rPr>
          <w:rFonts w:ascii="Lato Black" w:eastAsia="Lato Black" w:hAnsi="Lato Black" w:cs="Lato Black"/>
          <w:color w:val="662D91"/>
          <w:sz w:val="32"/>
          <w:szCs w:val="32"/>
        </w:rPr>
        <w:t>Application for the post of:</w:t>
      </w:r>
    </w:p>
    <w:p w14:paraId="4109269D" w14:textId="77777777" w:rsidR="008D3B8C" w:rsidRDefault="7A1E2DF3" w:rsidP="2BE276FD">
      <w:pPr>
        <w:spacing w:before="240" w:after="200"/>
        <w:rPr>
          <w:rFonts w:ascii="Lato Black" w:eastAsia="Lato Black" w:hAnsi="Lato Black" w:cs="Lato Black"/>
          <w:color w:val="662D91"/>
          <w:sz w:val="32"/>
          <w:szCs w:val="32"/>
        </w:rPr>
      </w:pPr>
      <w:r>
        <w:rPr>
          <w:rFonts w:ascii="Lato Black" w:eastAsia="Lato Black" w:hAnsi="Lato Black" w:cs="Lato Black"/>
          <w:color w:val="662D91"/>
          <w:sz w:val="32"/>
          <w:szCs w:val="32"/>
        </w:rPr>
        <w:t>Senior Finance and Operations Officer - full-time permanent role</w:t>
      </w:r>
    </w:p>
    <w:p w14:paraId="09BF6F18" w14:textId="7B2F7716" w:rsidR="008D3B8C" w:rsidRDefault="2BEF393D" w:rsidP="3CFA9715">
      <w:pPr>
        <w:spacing w:before="240" w:after="200"/>
      </w:pPr>
      <w:r>
        <w:rPr>
          <w:rFonts w:ascii="Lato Black" w:eastAsia="Lato Black" w:hAnsi="Lato Black" w:cs="Lato Black"/>
          <w:color w:val="662D91"/>
          <w:sz w:val="32"/>
          <w:szCs w:val="32"/>
        </w:rPr>
        <w:t>Applying for the role</w:t>
      </w:r>
    </w:p>
    <w:p w14:paraId="10159455" w14:textId="77777777" w:rsidR="008D3B8C" w:rsidRDefault="2BEF393D" w:rsidP="3CFA9715">
      <w:pPr>
        <w:spacing w:before="240" w:after="200" w:line="276" w:lineRule="auto"/>
        <w:jc w:val="both"/>
      </w:pPr>
      <w:r>
        <w:rPr>
          <w:rFonts w:ascii="Arial" w:eastAsia="Arial" w:hAnsi="Arial" w:cs="Arial"/>
        </w:rPr>
        <w:t>We will shortlist candidates based on a CV and a cover letter (maximum two pages) addressing the following:</w:t>
      </w:r>
    </w:p>
    <w:p w14:paraId="26E84597" w14:textId="77777777" w:rsidR="008D3B8C" w:rsidRDefault="2BEF393D" w:rsidP="3CFA9715">
      <w:pPr>
        <w:pStyle w:val="ListParagraph"/>
        <w:numPr>
          <w:ilvl w:val="0"/>
          <w:numId w:val="12"/>
        </w:numPr>
        <w:spacing w:after="0" w:line="276" w:lineRule="auto"/>
        <w:jc w:val="both"/>
        <w:rPr>
          <w:rFonts w:ascii="Arial" w:eastAsia="Arial" w:hAnsi="Arial" w:cs="Arial"/>
        </w:rPr>
      </w:pPr>
      <w:r>
        <w:rPr>
          <w:rFonts w:ascii="Arial" w:eastAsia="Arial" w:hAnsi="Arial" w:cs="Arial"/>
        </w:rPr>
        <w:t xml:space="preserve">Why you want to work at HMDT </w:t>
      </w:r>
    </w:p>
    <w:p w14:paraId="37C27AFC" w14:textId="77777777" w:rsidR="008D3B8C" w:rsidRDefault="2BEF393D" w:rsidP="3CFA9715">
      <w:pPr>
        <w:pStyle w:val="ListParagraph"/>
        <w:numPr>
          <w:ilvl w:val="0"/>
          <w:numId w:val="12"/>
        </w:numPr>
        <w:spacing w:after="0" w:line="276" w:lineRule="auto"/>
        <w:jc w:val="both"/>
        <w:rPr>
          <w:rFonts w:ascii="Arial" w:eastAsia="Arial" w:hAnsi="Arial" w:cs="Arial"/>
        </w:rPr>
      </w:pPr>
      <w:r>
        <w:rPr>
          <w:rFonts w:ascii="Arial" w:eastAsia="Arial" w:hAnsi="Arial" w:cs="Arial"/>
        </w:rPr>
        <w:t xml:space="preserve">Why you are interested in this role </w:t>
      </w:r>
    </w:p>
    <w:p w14:paraId="3AF4FA2D" w14:textId="77777777" w:rsidR="008D3B8C" w:rsidRDefault="2BEF393D" w:rsidP="3CFA9715">
      <w:pPr>
        <w:pStyle w:val="ListParagraph"/>
        <w:numPr>
          <w:ilvl w:val="0"/>
          <w:numId w:val="12"/>
        </w:numPr>
        <w:spacing w:after="0" w:line="276" w:lineRule="auto"/>
        <w:jc w:val="both"/>
        <w:rPr>
          <w:rFonts w:ascii="Arial" w:eastAsia="Arial" w:hAnsi="Arial" w:cs="Arial"/>
        </w:rPr>
      </w:pPr>
      <w:r>
        <w:rPr>
          <w:rFonts w:ascii="Arial" w:eastAsia="Arial" w:hAnsi="Arial" w:cs="Arial"/>
        </w:rPr>
        <w:t xml:space="preserve">How you meet the person specification </w:t>
      </w:r>
    </w:p>
    <w:p w14:paraId="632E6803" w14:textId="77777777" w:rsidR="008D3B8C" w:rsidRDefault="2BEF393D" w:rsidP="3CFA9715">
      <w:pPr>
        <w:spacing w:before="240" w:after="200" w:line="276" w:lineRule="auto"/>
        <w:jc w:val="both"/>
      </w:pPr>
      <w:r>
        <w:rPr>
          <w:rFonts w:ascii="Arial" w:eastAsia="Arial" w:hAnsi="Arial" w:cs="Arial"/>
        </w:rPr>
        <w:t xml:space="preserve">Please send your CV and cover letter to </w:t>
      </w:r>
      <w:hyperlink r:id="rId11">
        <w:r>
          <w:rPr>
            <w:rStyle w:val="Hyperlink"/>
            <w:rFonts w:ascii="Arial" w:eastAsia="Arial" w:hAnsi="Arial" w:cs="Arial"/>
            <w:color w:val="0000FF"/>
          </w:rPr>
          <w:t>recruitment@hmd.org.uk</w:t>
        </w:r>
      </w:hyperlink>
      <w:r>
        <w:rPr>
          <w:rFonts w:ascii="Arial" w:eastAsia="Arial" w:hAnsi="Arial" w:cs="Arial"/>
        </w:rPr>
        <w:t xml:space="preserve">. Please note we will </w:t>
      </w:r>
      <w:r>
        <w:rPr>
          <w:rFonts w:ascii="Arial" w:eastAsia="Arial" w:hAnsi="Arial" w:cs="Arial"/>
          <w:b/>
          <w:bCs/>
          <w:u w:val="single"/>
        </w:rPr>
        <w:t>only</w:t>
      </w:r>
      <w:r>
        <w:rPr>
          <w:rFonts w:ascii="Arial" w:eastAsia="Arial" w:hAnsi="Arial" w:cs="Arial"/>
          <w:b/>
          <w:bCs/>
        </w:rPr>
        <w:t xml:space="preserve"> accept applications by email.</w:t>
      </w:r>
    </w:p>
    <w:p w14:paraId="065928DD" w14:textId="77777777" w:rsidR="008D3B8C" w:rsidRDefault="2BEF393D" w:rsidP="3CFA9715">
      <w:pPr>
        <w:spacing w:before="240" w:after="200" w:line="276" w:lineRule="auto"/>
        <w:jc w:val="both"/>
      </w:pPr>
      <w:r>
        <w:rPr>
          <w:rFonts w:ascii="Arial" w:eastAsia="Arial" w:hAnsi="Arial" w:cs="Arial"/>
        </w:rPr>
        <w:t xml:space="preserve">In your cover letter, please show how you meet the person specification by </w:t>
      </w:r>
      <w:r>
        <w:rPr>
          <w:rFonts w:ascii="Arial" w:eastAsia="Arial" w:hAnsi="Arial" w:cs="Arial"/>
          <w:b/>
          <w:bCs/>
        </w:rPr>
        <w:t>providing relevant evidence</w:t>
      </w:r>
      <w:r>
        <w:rPr>
          <w:rFonts w:ascii="Arial" w:eastAsia="Arial" w:hAnsi="Arial" w:cs="Arial"/>
        </w:rPr>
        <w:t xml:space="preserve">, as this will be used to shortlist candidates for interview. You are also welcome to complete the optional Equality and Diversity </w:t>
      </w:r>
      <w:hyperlink r:id="rId12">
        <w:r>
          <w:rPr>
            <w:rStyle w:val="Hyperlink"/>
            <w:rFonts w:ascii="Arial" w:eastAsia="Arial" w:hAnsi="Arial" w:cs="Arial"/>
            <w:color w:val="0000FF"/>
          </w:rPr>
          <w:t>form</w:t>
        </w:r>
      </w:hyperlink>
      <w:r>
        <w:rPr>
          <w:rFonts w:ascii="Arial" w:eastAsia="Arial" w:hAnsi="Arial" w:cs="Arial"/>
        </w:rPr>
        <w:t xml:space="preserve"> (password: HMDT) and include it with your application.</w:t>
      </w:r>
    </w:p>
    <w:p w14:paraId="0B3E6233" w14:textId="3621D08A" w:rsidR="008D3B8C" w:rsidRDefault="2BEF393D" w:rsidP="00113DCB">
      <w:pPr>
        <w:spacing w:before="240" w:after="200" w:line="276" w:lineRule="auto"/>
        <w:jc w:val="both"/>
      </w:pPr>
      <w:r>
        <w:rPr>
          <w:rFonts w:ascii="Arial" w:eastAsia="Arial" w:hAnsi="Arial" w:cs="Arial"/>
        </w:rPr>
        <w:t>If you would like to discuss any aspect of the role or the application process, please call 020 7785 7029. If you have any access requirements, please let us know and we will do all we can to accommodate you.</w:t>
      </w:r>
    </w:p>
    <w:p w14:paraId="68CD06FE" w14:textId="4A4A20E3" w:rsidR="008D3B8C" w:rsidRDefault="2BE276FD" w:rsidP="00113DCB">
      <w:r>
        <w:br w:type="page"/>
      </w:r>
      <w:r w:rsidR="2BEF393D">
        <w:rPr>
          <w:rFonts w:ascii="Lato Black" w:eastAsia="Lato Black" w:hAnsi="Lato Black" w:cs="Lato Black"/>
          <w:color w:val="662D91"/>
          <w:sz w:val="32"/>
          <w:szCs w:val="32"/>
        </w:rPr>
        <w:lastRenderedPageBreak/>
        <w:t xml:space="preserve">Job Description and Person Specification </w:t>
      </w:r>
    </w:p>
    <w:tbl>
      <w:tblPr>
        <w:tblStyle w:val="TableGrid"/>
        <w:tblW w:w="0" w:type="auto"/>
        <w:tblLook w:val="04A0" w:firstRow="1" w:lastRow="0" w:firstColumn="1" w:lastColumn="0" w:noHBand="0" w:noVBand="1"/>
      </w:tblPr>
      <w:tblGrid>
        <w:gridCol w:w="1886"/>
        <w:gridCol w:w="7120"/>
      </w:tblGrid>
      <w:tr w:rsidR="3CFA9715" w14:paraId="71198C18" w14:textId="77777777" w:rsidTr="2BE276FD">
        <w:trPr>
          <w:trHeight w:val="510"/>
        </w:trPr>
        <w:tc>
          <w:tcPr>
            <w:tcW w:w="1901" w:type="dxa"/>
            <w:tcBorders>
              <w:top w:val="dotted" w:sz="8" w:space="0" w:color="D46400"/>
              <w:left w:val="dotted" w:sz="8" w:space="0" w:color="D46400"/>
              <w:bottom w:val="dotted" w:sz="8" w:space="0" w:color="D46400"/>
              <w:right w:val="dotted" w:sz="8" w:space="0" w:color="D46400"/>
            </w:tcBorders>
            <w:shd w:val="clear" w:color="auto" w:fill="D46400"/>
            <w:tcMar>
              <w:left w:w="108" w:type="dxa"/>
              <w:right w:w="108" w:type="dxa"/>
            </w:tcMar>
            <w:vAlign w:val="center"/>
          </w:tcPr>
          <w:p w14:paraId="1C923962" w14:textId="77777777" w:rsidR="3CFA9715" w:rsidRDefault="3CFA9715" w:rsidP="3CFA9715">
            <w:pPr>
              <w:spacing w:line="257" w:lineRule="auto"/>
            </w:pPr>
            <w:r>
              <w:rPr>
                <w:rFonts w:ascii="Arial" w:eastAsia="Arial" w:hAnsi="Arial" w:cs="Arial"/>
                <w:b/>
                <w:bCs/>
                <w:color w:val="FFFFFF" w:themeColor="background1"/>
              </w:rPr>
              <w:t>Reporting to</w:t>
            </w:r>
          </w:p>
        </w:tc>
        <w:tc>
          <w:tcPr>
            <w:tcW w:w="7281" w:type="dxa"/>
            <w:tcBorders>
              <w:top w:val="dotted" w:sz="8" w:space="0" w:color="D46400"/>
              <w:left w:val="dotted" w:sz="8" w:space="0" w:color="D46400"/>
              <w:bottom w:val="dotted" w:sz="8" w:space="0" w:color="D46400"/>
              <w:right w:val="dotted" w:sz="8" w:space="0" w:color="D46400"/>
            </w:tcBorders>
            <w:tcMar>
              <w:left w:w="108" w:type="dxa"/>
              <w:right w:w="108" w:type="dxa"/>
            </w:tcMar>
            <w:vAlign w:val="center"/>
          </w:tcPr>
          <w:p w14:paraId="30B028CA" w14:textId="77777777" w:rsidR="3CFA9715" w:rsidRDefault="28AC85AC" w:rsidP="2BE276FD">
            <w:pPr>
              <w:spacing w:line="257" w:lineRule="auto"/>
              <w:rPr>
                <w:rFonts w:ascii="Arial" w:eastAsia="Arial" w:hAnsi="Arial" w:cs="Arial"/>
                <w:sz w:val="22"/>
                <w:szCs w:val="22"/>
              </w:rPr>
            </w:pPr>
            <w:r>
              <w:rPr>
                <w:rFonts w:ascii="Arial" w:eastAsia="Arial" w:hAnsi="Arial" w:cs="Arial"/>
                <w:sz w:val="22"/>
                <w:szCs w:val="22"/>
              </w:rPr>
              <w:t>Chief Operating Officer</w:t>
            </w:r>
          </w:p>
        </w:tc>
      </w:tr>
      <w:tr w:rsidR="3CFA9715" w14:paraId="6C639E62" w14:textId="77777777" w:rsidTr="2BE276FD">
        <w:trPr>
          <w:trHeight w:val="510"/>
        </w:trPr>
        <w:tc>
          <w:tcPr>
            <w:tcW w:w="1901" w:type="dxa"/>
            <w:tcBorders>
              <w:top w:val="dotted" w:sz="8" w:space="0" w:color="D46400"/>
              <w:left w:val="dotted" w:sz="8" w:space="0" w:color="D46400"/>
              <w:bottom w:val="dotted" w:sz="8" w:space="0" w:color="D46400"/>
              <w:right w:val="dotted" w:sz="8" w:space="0" w:color="D46400"/>
            </w:tcBorders>
            <w:shd w:val="clear" w:color="auto" w:fill="D46400"/>
            <w:tcMar>
              <w:left w:w="108" w:type="dxa"/>
              <w:right w:w="108" w:type="dxa"/>
            </w:tcMar>
            <w:vAlign w:val="center"/>
          </w:tcPr>
          <w:p w14:paraId="7C207631" w14:textId="77777777" w:rsidR="3CFA9715" w:rsidRDefault="3CFA9715" w:rsidP="3CFA9715">
            <w:pPr>
              <w:spacing w:line="257" w:lineRule="auto"/>
            </w:pPr>
            <w:r>
              <w:rPr>
                <w:rFonts w:ascii="Arial" w:eastAsia="Arial" w:hAnsi="Arial" w:cs="Arial"/>
                <w:b/>
                <w:bCs/>
                <w:color w:val="FFFFFF" w:themeColor="background1"/>
              </w:rPr>
              <w:t>Direct reports</w:t>
            </w:r>
          </w:p>
        </w:tc>
        <w:tc>
          <w:tcPr>
            <w:tcW w:w="7281" w:type="dxa"/>
            <w:tcBorders>
              <w:top w:val="dotted" w:sz="8" w:space="0" w:color="D46400"/>
              <w:left w:val="dotted" w:sz="8" w:space="0" w:color="D46400"/>
              <w:bottom w:val="dotted" w:sz="8" w:space="0" w:color="D46400"/>
              <w:right w:val="dotted" w:sz="8" w:space="0" w:color="D46400"/>
            </w:tcBorders>
            <w:tcMar>
              <w:left w:w="108" w:type="dxa"/>
              <w:right w:w="108" w:type="dxa"/>
            </w:tcMar>
            <w:vAlign w:val="center"/>
          </w:tcPr>
          <w:p w14:paraId="04633136" w14:textId="77777777" w:rsidR="3CFA9715" w:rsidRDefault="5BA0340F" w:rsidP="2BE276FD">
            <w:pPr>
              <w:spacing w:line="257" w:lineRule="auto"/>
              <w:rPr>
                <w:rFonts w:ascii="Arial" w:eastAsia="Arial" w:hAnsi="Arial" w:cs="Arial"/>
              </w:rPr>
            </w:pPr>
            <w:r>
              <w:rPr>
                <w:rFonts w:ascii="Arial" w:eastAsia="Arial" w:hAnsi="Arial" w:cs="Arial"/>
              </w:rPr>
              <w:t>None</w:t>
            </w:r>
          </w:p>
        </w:tc>
      </w:tr>
      <w:tr w:rsidR="3CFA9715" w14:paraId="53CA04D7" w14:textId="77777777" w:rsidTr="2BE276FD">
        <w:trPr>
          <w:trHeight w:val="510"/>
        </w:trPr>
        <w:tc>
          <w:tcPr>
            <w:tcW w:w="1901" w:type="dxa"/>
            <w:tcBorders>
              <w:top w:val="dotted" w:sz="8" w:space="0" w:color="D46400"/>
              <w:left w:val="dotted" w:sz="8" w:space="0" w:color="D46400"/>
              <w:bottom w:val="dotted" w:sz="8" w:space="0" w:color="D46400"/>
              <w:right w:val="dotted" w:sz="8" w:space="0" w:color="D46400"/>
            </w:tcBorders>
            <w:shd w:val="clear" w:color="auto" w:fill="D46400"/>
            <w:tcMar>
              <w:left w:w="108" w:type="dxa"/>
              <w:right w:w="108" w:type="dxa"/>
            </w:tcMar>
            <w:vAlign w:val="center"/>
          </w:tcPr>
          <w:p w14:paraId="44C01787" w14:textId="77777777" w:rsidR="3CFA9715" w:rsidRDefault="3CFA9715" w:rsidP="3CFA9715">
            <w:pPr>
              <w:spacing w:line="257" w:lineRule="auto"/>
            </w:pPr>
            <w:r>
              <w:rPr>
                <w:rFonts w:ascii="Arial" w:eastAsia="Arial" w:hAnsi="Arial" w:cs="Arial"/>
                <w:b/>
                <w:bCs/>
                <w:color w:val="FFFFFF" w:themeColor="background1"/>
              </w:rPr>
              <w:t>Location</w:t>
            </w:r>
          </w:p>
        </w:tc>
        <w:tc>
          <w:tcPr>
            <w:tcW w:w="7281" w:type="dxa"/>
            <w:tcBorders>
              <w:top w:val="dotted" w:sz="8" w:space="0" w:color="D46400"/>
              <w:left w:val="dotted" w:sz="8" w:space="0" w:color="D46400"/>
              <w:bottom w:val="dotted" w:sz="8" w:space="0" w:color="D46400"/>
              <w:right w:val="dotted" w:sz="8" w:space="0" w:color="D46400"/>
            </w:tcBorders>
            <w:tcMar>
              <w:left w:w="108" w:type="dxa"/>
              <w:right w:w="108" w:type="dxa"/>
            </w:tcMar>
            <w:vAlign w:val="center"/>
          </w:tcPr>
          <w:p w14:paraId="18536EB0" w14:textId="77777777" w:rsidR="3CFA9715" w:rsidRDefault="3CFA9715" w:rsidP="3CFA9715">
            <w:pPr>
              <w:spacing w:line="257" w:lineRule="auto"/>
            </w:pPr>
            <w:r>
              <w:rPr>
                <w:rFonts w:ascii="Arial" w:eastAsia="Arial" w:hAnsi="Arial" w:cs="Arial"/>
              </w:rPr>
              <w:t>Vauxhall, Central London</w:t>
            </w:r>
          </w:p>
        </w:tc>
      </w:tr>
      <w:tr w:rsidR="3CFA9715" w14:paraId="41A91E4D" w14:textId="77777777" w:rsidTr="2BE276FD">
        <w:trPr>
          <w:trHeight w:val="510"/>
        </w:trPr>
        <w:tc>
          <w:tcPr>
            <w:tcW w:w="1901" w:type="dxa"/>
            <w:tcBorders>
              <w:top w:val="dotted" w:sz="8" w:space="0" w:color="D46400"/>
              <w:left w:val="dotted" w:sz="8" w:space="0" w:color="D46400"/>
              <w:bottom w:val="dotted" w:sz="8" w:space="0" w:color="D46400"/>
              <w:right w:val="dotted" w:sz="8" w:space="0" w:color="D46400"/>
            </w:tcBorders>
            <w:shd w:val="clear" w:color="auto" w:fill="D46400"/>
            <w:tcMar>
              <w:left w:w="108" w:type="dxa"/>
              <w:right w:w="108" w:type="dxa"/>
            </w:tcMar>
            <w:vAlign w:val="center"/>
          </w:tcPr>
          <w:p w14:paraId="0828A112" w14:textId="77777777" w:rsidR="3CFA9715" w:rsidRDefault="3CFA9715" w:rsidP="3CFA9715">
            <w:pPr>
              <w:spacing w:line="257" w:lineRule="auto"/>
            </w:pPr>
            <w:r>
              <w:rPr>
                <w:rFonts w:ascii="Arial" w:eastAsia="Arial" w:hAnsi="Arial" w:cs="Arial"/>
                <w:b/>
                <w:bCs/>
                <w:color w:val="FFFFFF" w:themeColor="background1"/>
              </w:rPr>
              <w:t>Starting salary</w:t>
            </w:r>
          </w:p>
        </w:tc>
        <w:tc>
          <w:tcPr>
            <w:tcW w:w="7281" w:type="dxa"/>
            <w:tcBorders>
              <w:top w:val="dotted" w:sz="8" w:space="0" w:color="D46400"/>
              <w:left w:val="dotted" w:sz="8" w:space="0" w:color="D46400"/>
              <w:bottom w:val="dotted" w:sz="8" w:space="0" w:color="D46400"/>
              <w:right w:val="dotted" w:sz="8" w:space="0" w:color="D46400"/>
            </w:tcBorders>
            <w:tcMar>
              <w:left w:w="108" w:type="dxa"/>
              <w:right w:w="108" w:type="dxa"/>
            </w:tcMar>
            <w:vAlign w:val="center"/>
          </w:tcPr>
          <w:p w14:paraId="19B7F7C6" w14:textId="488F6A44" w:rsidR="3CFA9715" w:rsidRDefault="3C0FC7F4" w:rsidP="2BE276FD">
            <w:pPr>
              <w:spacing w:line="257" w:lineRule="auto"/>
              <w:rPr>
                <w:rFonts w:ascii="Arial" w:eastAsia="Arial" w:hAnsi="Arial" w:cs="Arial"/>
                <w:color w:val="000000" w:themeColor="text1"/>
              </w:rPr>
            </w:pPr>
            <w:r>
              <w:rPr>
                <w:rFonts w:ascii="Arial" w:eastAsia="Arial" w:hAnsi="Arial" w:cs="Arial"/>
                <w:color w:val="000000" w:themeColor="text1"/>
              </w:rPr>
              <w:t>£</w:t>
            </w:r>
            <w:r w:rsidR="002165C6">
              <w:rPr>
                <w:rFonts w:ascii="Arial" w:eastAsia="Arial" w:hAnsi="Arial" w:cs="Arial"/>
                <w:color w:val="000000" w:themeColor="text1"/>
              </w:rPr>
              <w:t>36,425</w:t>
            </w:r>
            <w:r>
              <w:rPr>
                <w:rFonts w:ascii="Arial" w:eastAsia="Arial" w:hAnsi="Arial" w:cs="Arial"/>
                <w:color w:val="000000" w:themeColor="text1"/>
              </w:rPr>
              <w:t xml:space="preserve"> - £</w:t>
            </w:r>
            <w:r w:rsidR="00E47295">
              <w:rPr>
                <w:rFonts w:ascii="Arial" w:eastAsia="Arial" w:hAnsi="Arial" w:cs="Arial"/>
                <w:color w:val="000000" w:themeColor="text1"/>
              </w:rPr>
              <w:t>40,824</w:t>
            </w:r>
            <w:r>
              <w:rPr>
                <w:rFonts w:ascii="Arial" w:eastAsia="Arial" w:hAnsi="Arial" w:cs="Arial"/>
                <w:color w:val="000000" w:themeColor="text1"/>
              </w:rPr>
              <w:t xml:space="preserve"> per annum</w:t>
            </w:r>
            <w:r w:rsidR="00E47295">
              <w:rPr>
                <w:rFonts w:ascii="Arial" w:eastAsia="Arial" w:hAnsi="Arial" w:cs="Arial"/>
                <w:color w:val="000000" w:themeColor="text1"/>
              </w:rPr>
              <w:t xml:space="preserve"> (we may consider higher for exceptional candidates)</w:t>
            </w:r>
          </w:p>
        </w:tc>
      </w:tr>
      <w:tr w:rsidR="3CFA9715" w14:paraId="0A544A2E" w14:textId="77777777" w:rsidTr="2BE276FD">
        <w:trPr>
          <w:trHeight w:val="510"/>
        </w:trPr>
        <w:tc>
          <w:tcPr>
            <w:tcW w:w="1901" w:type="dxa"/>
            <w:tcBorders>
              <w:top w:val="dotted" w:sz="8" w:space="0" w:color="D46400"/>
              <w:left w:val="dotted" w:sz="8" w:space="0" w:color="D46400"/>
              <w:bottom w:val="dotted" w:sz="8" w:space="0" w:color="D46400"/>
              <w:right w:val="dotted" w:sz="8" w:space="0" w:color="D46400"/>
            </w:tcBorders>
            <w:shd w:val="clear" w:color="auto" w:fill="D46400"/>
            <w:tcMar>
              <w:left w:w="108" w:type="dxa"/>
              <w:right w:w="108" w:type="dxa"/>
            </w:tcMar>
            <w:vAlign w:val="center"/>
          </w:tcPr>
          <w:p w14:paraId="0FFC52BB" w14:textId="77777777" w:rsidR="3CFA9715" w:rsidRDefault="3CFA9715" w:rsidP="3CFA9715">
            <w:pPr>
              <w:spacing w:line="257" w:lineRule="auto"/>
            </w:pPr>
            <w:r>
              <w:rPr>
                <w:rFonts w:ascii="Arial" w:eastAsia="Arial" w:hAnsi="Arial" w:cs="Arial"/>
                <w:b/>
                <w:bCs/>
                <w:color w:val="FFFFFF" w:themeColor="background1"/>
              </w:rPr>
              <w:t>Salary scale</w:t>
            </w:r>
          </w:p>
        </w:tc>
        <w:tc>
          <w:tcPr>
            <w:tcW w:w="7281" w:type="dxa"/>
            <w:tcBorders>
              <w:top w:val="dotted" w:sz="8" w:space="0" w:color="D46400"/>
              <w:left w:val="dotted" w:sz="8" w:space="0" w:color="D46400"/>
              <w:bottom w:val="dotted" w:sz="8" w:space="0" w:color="D46400"/>
              <w:right w:val="dotted" w:sz="8" w:space="0" w:color="D46400"/>
            </w:tcBorders>
            <w:tcMar>
              <w:left w:w="108" w:type="dxa"/>
              <w:right w:w="108" w:type="dxa"/>
            </w:tcMar>
            <w:vAlign w:val="center"/>
          </w:tcPr>
          <w:p w14:paraId="5DFE92D8" w14:textId="22B25C95" w:rsidR="3CFA9715" w:rsidRDefault="0077321D" w:rsidP="1DADB07A">
            <w:pPr>
              <w:spacing w:line="257" w:lineRule="auto"/>
            </w:pPr>
            <w:r>
              <w:rPr>
                <w:rFonts w:ascii="Arial" w:eastAsia="Arial" w:hAnsi="Arial" w:cs="Arial"/>
                <w:color w:val="000000" w:themeColor="text1"/>
              </w:rPr>
              <w:t>23-2</w:t>
            </w:r>
            <w:r w:rsidR="00E47295">
              <w:rPr>
                <w:rFonts w:ascii="Arial" w:eastAsia="Arial" w:hAnsi="Arial" w:cs="Arial"/>
                <w:color w:val="000000" w:themeColor="text1"/>
              </w:rPr>
              <w:t>8</w:t>
            </w:r>
          </w:p>
        </w:tc>
      </w:tr>
      <w:tr w:rsidR="3CFA9715" w14:paraId="130A2470" w14:textId="77777777" w:rsidTr="2BE276FD">
        <w:trPr>
          <w:trHeight w:val="510"/>
        </w:trPr>
        <w:tc>
          <w:tcPr>
            <w:tcW w:w="1901" w:type="dxa"/>
            <w:tcBorders>
              <w:top w:val="dotted" w:sz="8" w:space="0" w:color="D46400"/>
              <w:left w:val="dotted" w:sz="8" w:space="0" w:color="D46400"/>
              <w:bottom w:val="dotted" w:sz="8" w:space="0" w:color="D46400"/>
              <w:right w:val="dotted" w:sz="8" w:space="0" w:color="D46400"/>
            </w:tcBorders>
            <w:shd w:val="clear" w:color="auto" w:fill="D46400"/>
            <w:tcMar>
              <w:left w:w="108" w:type="dxa"/>
              <w:right w:w="108" w:type="dxa"/>
            </w:tcMar>
            <w:vAlign w:val="center"/>
          </w:tcPr>
          <w:p w14:paraId="5EAE74CA" w14:textId="77777777" w:rsidR="3CFA9715" w:rsidRDefault="3CFA9715" w:rsidP="3CFA9715">
            <w:pPr>
              <w:spacing w:line="257" w:lineRule="auto"/>
            </w:pPr>
            <w:r>
              <w:rPr>
                <w:rFonts w:ascii="Arial" w:eastAsia="Arial" w:hAnsi="Arial" w:cs="Arial"/>
                <w:b/>
                <w:bCs/>
                <w:color w:val="FFFFFF" w:themeColor="background1"/>
              </w:rPr>
              <w:t>Contract type</w:t>
            </w:r>
          </w:p>
        </w:tc>
        <w:tc>
          <w:tcPr>
            <w:tcW w:w="7281" w:type="dxa"/>
            <w:tcBorders>
              <w:top w:val="dotted" w:sz="8" w:space="0" w:color="D46400"/>
              <w:left w:val="dotted" w:sz="8" w:space="0" w:color="D46400"/>
              <w:bottom w:val="dotted" w:sz="8" w:space="0" w:color="D46400"/>
              <w:right w:val="dotted" w:sz="8" w:space="0" w:color="D46400"/>
            </w:tcBorders>
            <w:tcMar>
              <w:left w:w="108" w:type="dxa"/>
              <w:right w:w="108" w:type="dxa"/>
            </w:tcMar>
            <w:vAlign w:val="center"/>
          </w:tcPr>
          <w:p w14:paraId="65C35E6B" w14:textId="77777777" w:rsidR="3CFA9715" w:rsidRDefault="7A66A263" w:rsidP="2BE276FD">
            <w:pPr>
              <w:spacing w:line="257" w:lineRule="auto"/>
              <w:rPr>
                <w:rFonts w:ascii="Arial" w:eastAsia="Arial" w:hAnsi="Arial" w:cs="Arial"/>
                <w:color w:val="000000" w:themeColor="text1"/>
              </w:rPr>
            </w:pPr>
            <w:r>
              <w:rPr>
                <w:rFonts w:ascii="Arial" w:eastAsia="Arial" w:hAnsi="Arial" w:cs="Arial"/>
                <w:color w:val="000000" w:themeColor="text1"/>
              </w:rPr>
              <w:t>Permanent</w:t>
            </w:r>
          </w:p>
        </w:tc>
      </w:tr>
      <w:tr w:rsidR="3CFA9715" w14:paraId="067B822F" w14:textId="77777777" w:rsidTr="2BE276FD">
        <w:trPr>
          <w:trHeight w:val="165"/>
        </w:trPr>
        <w:tc>
          <w:tcPr>
            <w:tcW w:w="1901" w:type="dxa"/>
            <w:tcBorders>
              <w:top w:val="dotted" w:sz="8" w:space="0" w:color="D46400"/>
              <w:left w:val="nil"/>
              <w:bottom w:val="nil"/>
              <w:right w:val="nil"/>
            </w:tcBorders>
            <w:tcMar>
              <w:left w:w="108" w:type="dxa"/>
              <w:right w:w="108" w:type="dxa"/>
            </w:tcMar>
          </w:tcPr>
          <w:p w14:paraId="07248FF1" w14:textId="77777777" w:rsidR="3CFA9715" w:rsidRDefault="3CFA9715" w:rsidP="3CFA9715">
            <w:pPr>
              <w:spacing w:line="257" w:lineRule="auto"/>
            </w:pPr>
            <w:r>
              <w:rPr>
                <w:rFonts w:ascii="Arial" w:eastAsia="Arial" w:hAnsi="Arial" w:cs="Arial"/>
                <w:b/>
                <w:bCs/>
                <w:color w:val="7030A0"/>
              </w:rPr>
              <w:t xml:space="preserve"> </w:t>
            </w:r>
          </w:p>
        </w:tc>
        <w:tc>
          <w:tcPr>
            <w:tcW w:w="7281" w:type="dxa"/>
            <w:tcBorders>
              <w:top w:val="dotted" w:sz="8" w:space="0" w:color="D46400"/>
              <w:left w:val="nil"/>
              <w:bottom w:val="nil"/>
              <w:right w:val="nil"/>
            </w:tcBorders>
            <w:tcMar>
              <w:left w:w="108" w:type="dxa"/>
              <w:right w:w="108" w:type="dxa"/>
            </w:tcMar>
          </w:tcPr>
          <w:p w14:paraId="20B2CD52" w14:textId="77777777" w:rsidR="3CFA9715" w:rsidRDefault="3CFA9715" w:rsidP="3CFA9715">
            <w:pPr>
              <w:spacing w:line="257" w:lineRule="auto"/>
            </w:pPr>
            <w:r>
              <w:rPr>
                <w:rFonts w:ascii="Arial" w:eastAsia="Arial" w:hAnsi="Arial" w:cs="Arial"/>
                <w:color w:val="000000" w:themeColor="text1"/>
              </w:rPr>
              <w:t xml:space="preserve"> </w:t>
            </w:r>
          </w:p>
        </w:tc>
      </w:tr>
      <w:tr w:rsidR="3CFA9715" w14:paraId="216D7B2C" w14:textId="77777777" w:rsidTr="2BE276FD">
        <w:trPr>
          <w:trHeight w:val="630"/>
        </w:trPr>
        <w:tc>
          <w:tcPr>
            <w:tcW w:w="1901" w:type="dxa"/>
            <w:tcMar>
              <w:left w:w="108" w:type="dxa"/>
              <w:right w:w="108" w:type="dxa"/>
            </w:tcMar>
          </w:tcPr>
          <w:p w14:paraId="4B3DEBD0" w14:textId="77777777" w:rsidR="3CFA9715" w:rsidRDefault="3CFA9715" w:rsidP="3CFA9715">
            <w:pPr>
              <w:spacing w:before="240" w:after="200"/>
            </w:pPr>
            <w:r>
              <w:rPr>
                <w:rFonts w:ascii="Arial" w:eastAsia="Arial" w:hAnsi="Arial" w:cs="Arial"/>
                <w:b/>
                <w:bCs/>
              </w:rPr>
              <w:t>Annual leave</w:t>
            </w:r>
          </w:p>
        </w:tc>
        <w:tc>
          <w:tcPr>
            <w:tcW w:w="7281" w:type="dxa"/>
            <w:tcMar>
              <w:left w:w="108" w:type="dxa"/>
              <w:right w:w="108" w:type="dxa"/>
            </w:tcMar>
          </w:tcPr>
          <w:p w14:paraId="218C60E2" w14:textId="77777777" w:rsidR="3CFA9715" w:rsidRDefault="3CFA9715" w:rsidP="3CFA9715">
            <w:pPr>
              <w:spacing w:before="240" w:after="200" w:line="276" w:lineRule="auto"/>
            </w:pPr>
            <w:r>
              <w:rPr>
                <w:rFonts w:ascii="Arial" w:eastAsia="Arial" w:hAnsi="Arial" w:cs="Arial"/>
                <w:color w:val="000000" w:themeColor="text1"/>
              </w:rPr>
              <w:t>25 days per annum (increase by 2 days after two years’ service up to maximum of 5 additional days after 5 years of service)</w:t>
            </w:r>
          </w:p>
        </w:tc>
      </w:tr>
      <w:tr w:rsidR="3CFA9715" w14:paraId="0CDEDE7B" w14:textId="77777777" w:rsidTr="2BE276FD">
        <w:trPr>
          <w:trHeight w:val="1380"/>
        </w:trPr>
        <w:tc>
          <w:tcPr>
            <w:tcW w:w="1901" w:type="dxa"/>
            <w:tcMar>
              <w:left w:w="108" w:type="dxa"/>
              <w:right w:w="108" w:type="dxa"/>
            </w:tcMar>
          </w:tcPr>
          <w:p w14:paraId="001AFBE3" w14:textId="77777777" w:rsidR="3CFA9715" w:rsidRDefault="3CFA9715" w:rsidP="3CFA9715">
            <w:pPr>
              <w:spacing w:before="240" w:after="200"/>
            </w:pPr>
            <w:r>
              <w:rPr>
                <w:rFonts w:ascii="Arial" w:eastAsia="Arial" w:hAnsi="Arial" w:cs="Arial"/>
                <w:b/>
                <w:bCs/>
              </w:rPr>
              <w:t>Hours</w:t>
            </w:r>
          </w:p>
        </w:tc>
        <w:tc>
          <w:tcPr>
            <w:tcW w:w="7281" w:type="dxa"/>
            <w:tcMar>
              <w:left w:w="108" w:type="dxa"/>
              <w:right w:w="108" w:type="dxa"/>
            </w:tcMar>
          </w:tcPr>
          <w:p w14:paraId="263DF015" w14:textId="77777777" w:rsidR="3CFA9715" w:rsidRDefault="5F52D3F3" w:rsidP="1DADB07A">
            <w:pPr>
              <w:spacing w:before="240" w:after="200" w:line="276" w:lineRule="auto"/>
              <w:rPr>
                <w:rFonts w:ascii="Arial" w:eastAsia="Arial" w:hAnsi="Arial" w:cs="Arial"/>
              </w:rPr>
            </w:pPr>
            <w:r>
              <w:rPr>
                <w:rFonts w:ascii="Arial" w:eastAsia="Arial" w:hAnsi="Arial" w:cs="Arial"/>
              </w:rPr>
              <w:t xml:space="preserve">35 hours per week full-time </w:t>
            </w:r>
          </w:p>
          <w:p w14:paraId="31302D73" w14:textId="77777777" w:rsidR="3CFA9715" w:rsidRDefault="5F52D3F3" w:rsidP="1DADB07A">
            <w:pPr>
              <w:spacing w:before="240" w:after="200" w:line="276" w:lineRule="auto"/>
              <w:rPr>
                <w:rFonts w:ascii="Arial" w:eastAsia="Arial" w:hAnsi="Arial" w:cs="Arial"/>
              </w:rPr>
            </w:pPr>
            <w:r>
              <w:rPr>
                <w:rFonts w:ascii="Arial" w:eastAsia="Arial" w:hAnsi="Arial" w:cs="Arial"/>
              </w:rPr>
              <w:t>Office hours are 9am – 5pm Monday to Friday (with some flexibility including working from home)</w:t>
            </w:r>
          </w:p>
          <w:p w14:paraId="204C5225" w14:textId="77777777" w:rsidR="3CFA9715" w:rsidRDefault="5F52D3F3" w:rsidP="1DADB07A">
            <w:pPr>
              <w:spacing w:before="240" w:after="200" w:line="276" w:lineRule="auto"/>
              <w:rPr>
                <w:rFonts w:ascii="Arial" w:eastAsia="Arial" w:hAnsi="Arial" w:cs="Arial"/>
                <w:color w:val="000000" w:themeColor="text1"/>
              </w:rPr>
            </w:pPr>
            <w:r>
              <w:rPr>
                <w:rFonts w:ascii="Arial" w:eastAsia="Arial" w:hAnsi="Arial" w:cs="Arial"/>
                <w:color w:val="000000" w:themeColor="text1"/>
              </w:rPr>
              <w:t>Core working hours/day are 10am – 4pm - Tuesday to Thursday (with some flexibility including working from home)</w:t>
            </w:r>
          </w:p>
          <w:p w14:paraId="2AF82637" w14:textId="77777777" w:rsidR="3CFA9715" w:rsidRDefault="5F52D3F3" w:rsidP="1DADB07A">
            <w:pPr>
              <w:spacing w:before="240" w:after="200" w:line="276" w:lineRule="auto"/>
              <w:rPr>
                <w:rFonts w:ascii="Arial" w:eastAsia="Arial" w:hAnsi="Arial" w:cs="Arial"/>
              </w:rPr>
            </w:pPr>
            <w:r>
              <w:rPr>
                <w:rFonts w:ascii="Arial" w:eastAsia="Arial" w:hAnsi="Arial" w:cs="Arial"/>
              </w:rPr>
              <w:t>Occasional hours outside of these will be necessary for which TOIL will be granted</w:t>
            </w:r>
          </w:p>
        </w:tc>
      </w:tr>
    </w:tbl>
    <w:p w14:paraId="5D09C7A2" w14:textId="77777777" w:rsidR="008D3B8C" w:rsidRDefault="2BEF393D" w:rsidP="3CFA9715">
      <w:pPr>
        <w:spacing w:before="240" w:after="200" w:line="276" w:lineRule="auto"/>
      </w:pPr>
      <w:r>
        <w:rPr>
          <w:rFonts w:ascii="Arial" w:eastAsia="Arial" w:hAnsi="Arial" w:cs="Arial"/>
          <w:color w:val="000000" w:themeColor="text1"/>
        </w:rPr>
        <w:t xml:space="preserve">You will be expected in the office a minimum </w:t>
      </w:r>
      <w:r>
        <w:rPr>
          <w:rFonts w:ascii="Arial" w:eastAsia="Arial" w:hAnsi="Arial" w:cs="Arial"/>
        </w:rPr>
        <w:t xml:space="preserve">of 3 days per week for the full-time role, rising to 4 days </w:t>
      </w:r>
      <w:r>
        <w:rPr>
          <w:rFonts w:ascii="Arial" w:eastAsia="Arial" w:hAnsi="Arial" w:cs="Arial"/>
          <w:color w:val="000000" w:themeColor="text1"/>
        </w:rPr>
        <w:t>per week during the HMD period.</w:t>
      </w:r>
    </w:p>
    <w:p w14:paraId="5B3C7F78" w14:textId="77777777" w:rsidR="008D3B8C" w:rsidRDefault="008D3B8C" w:rsidP="2BE276FD">
      <w:pPr>
        <w:spacing w:after="0"/>
      </w:pPr>
    </w:p>
    <w:p w14:paraId="3AF314D5" w14:textId="77777777" w:rsidR="008D3B8C" w:rsidRDefault="00000000" w:rsidP="2BE276FD">
      <w:pPr>
        <w:spacing w:before="240" w:after="200"/>
      </w:pPr>
      <w:r>
        <w:br w:type="page"/>
      </w:r>
    </w:p>
    <w:p w14:paraId="1A72FAFC" w14:textId="77777777" w:rsidR="008D3B8C" w:rsidRDefault="3480D9A6" w:rsidP="2BE276FD">
      <w:pPr>
        <w:spacing w:before="240" w:after="200"/>
      </w:pPr>
      <w:r>
        <w:rPr>
          <w:rFonts w:ascii="Lato Black" w:eastAsia="Lato Black" w:hAnsi="Lato Black" w:cs="Lato Black"/>
          <w:color w:val="662D91"/>
          <w:sz w:val="32"/>
          <w:szCs w:val="32"/>
        </w:rPr>
        <w:lastRenderedPageBreak/>
        <w:t>Job purpose and role</w:t>
      </w:r>
    </w:p>
    <w:p w14:paraId="48135396" w14:textId="77777777" w:rsidR="008D3B8C" w:rsidRDefault="6E079CCB" w:rsidP="3CFA9715">
      <w:pPr>
        <w:spacing w:before="240" w:after="200"/>
      </w:pPr>
      <w:r>
        <w:rPr>
          <w:rFonts w:ascii="Arial" w:eastAsia="Arial" w:hAnsi="Arial" w:cs="Arial"/>
          <w:color w:val="000000" w:themeColor="text1"/>
        </w:rPr>
        <w:t>The Senior Finance and Operations Officer plays a key role in supporting the financial health and operational effectiveness of the charity. Reporting to the Chief Operating Officer, this role is responsible for day-to-day financial management, compliance, and operational support, ensuring the smooth running of internal systems that underpin the organisation’s mission.</w:t>
      </w:r>
    </w:p>
    <w:p w14:paraId="287A8A9E" w14:textId="77777777" w:rsidR="008D3B8C" w:rsidRDefault="6E079CCB" w:rsidP="3CFA9715">
      <w:pPr>
        <w:spacing w:before="240" w:after="200"/>
      </w:pPr>
      <w:r>
        <w:rPr>
          <w:rFonts w:ascii="Arial" w:eastAsia="Arial" w:hAnsi="Arial" w:cs="Arial"/>
          <w:color w:val="000000" w:themeColor="text1"/>
        </w:rPr>
        <w:t>The postholder will be responsible for maintaining accurate financial records, processing income and expenditure, supporting monthly reconciliations, and contributing to the preparation of management accounts and annual audits. They will assist in developing budgets and forecasts, monitor financial performance against targets, and ensure that financial procedures are followed in line with charity sector regulations and internal controls.</w:t>
      </w:r>
    </w:p>
    <w:p w14:paraId="0024A32C" w14:textId="01B9E117" w:rsidR="008D3B8C" w:rsidRDefault="6E079CCB" w:rsidP="3CFA9715">
      <w:pPr>
        <w:spacing w:before="240" w:after="200"/>
      </w:pPr>
      <w:r>
        <w:rPr>
          <w:rFonts w:ascii="Arial" w:eastAsia="Arial" w:hAnsi="Arial" w:cs="Arial"/>
          <w:color w:val="000000" w:themeColor="text1"/>
        </w:rPr>
        <w:t xml:space="preserve">In addition to finance, the Senior </w:t>
      </w:r>
      <w:r w:rsidR="00E47295">
        <w:rPr>
          <w:rFonts w:ascii="Arial" w:eastAsia="Arial" w:hAnsi="Arial" w:cs="Arial"/>
          <w:color w:val="000000" w:themeColor="text1"/>
        </w:rPr>
        <w:t>Finance and Operations</w:t>
      </w:r>
      <w:r w:rsidR="00E47295">
        <w:rPr>
          <w:rFonts w:ascii="Arial" w:eastAsia="Arial" w:hAnsi="Arial" w:cs="Arial"/>
          <w:color w:val="000000" w:themeColor="text1"/>
        </w:rPr>
        <w:t xml:space="preserve"> </w:t>
      </w:r>
      <w:r>
        <w:rPr>
          <w:rFonts w:ascii="Arial" w:eastAsia="Arial" w:hAnsi="Arial" w:cs="Arial"/>
          <w:color w:val="000000" w:themeColor="text1"/>
        </w:rPr>
        <w:t xml:space="preserve">Officer will support operational areas including HR administration, procurement, IT coordination, IT support, </w:t>
      </w:r>
      <w:r w:rsidR="00113DCB">
        <w:rPr>
          <w:rFonts w:ascii="Arial" w:eastAsia="Arial" w:hAnsi="Arial" w:cs="Arial"/>
          <w:color w:val="000000" w:themeColor="text1"/>
        </w:rPr>
        <w:t xml:space="preserve">systems development </w:t>
      </w:r>
      <w:r>
        <w:rPr>
          <w:rFonts w:ascii="Arial" w:eastAsia="Arial" w:hAnsi="Arial" w:cs="Arial"/>
          <w:color w:val="000000" w:themeColor="text1"/>
        </w:rPr>
        <w:t>and governance processes. They will work closely with teams across the organisation to ensure efficient and effective support services, contributing to a high-performing and well-governed charity.</w:t>
      </w:r>
    </w:p>
    <w:p w14:paraId="1894854F" w14:textId="488E4DF2" w:rsidR="008D3B8C" w:rsidRDefault="6E079CCB" w:rsidP="3CFA9715">
      <w:pPr>
        <w:spacing w:before="240" w:after="200"/>
      </w:pPr>
      <w:r>
        <w:rPr>
          <w:rFonts w:ascii="Arial" w:eastAsia="Arial" w:hAnsi="Arial" w:cs="Arial"/>
          <w:color w:val="000000" w:themeColor="text1"/>
        </w:rPr>
        <w:t xml:space="preserve">This role requires strong numeracy, attention to detail, and the ability to manage multiple priorities. The successful candidate will be a collaborative team player with a proactive approach, capable of working independently while providing high-quality support across functions. </w:t>
      </w:r>
    </w:p>
    <w:p w14:paraId="493DDFBC" w14:textId="3720A4DE" w:rsidR="008D3B8C" w:rsidRDefault="0D2A1562" w:rsidP="2BE276FD">
      <w:pPr>
        <w:spacing w:after="0"/>
        <w:rPr>
          <w:rFonts w:ascii="Arial" w:eastAsia="Arial" w:hAnsi="Arial" w:cs="Arial"/>
          <w:color w:val="000000" w:themeColor="text1"/>
        </w:rPr>
      </w:pPr>
      <w:r>
        <w:rPr>
          <w:rFonts w:ascii="Arial" w:eastAsia="Arial" w:hAnsi="Arial" w:cs="Arial"/>
          <w:color w:val="000000" w:themeColor="text1"/>
        </w:rPr>
        <w:t xml:space="preserve"> </w:t>
      </w:r>
    </w:p>
    <w:p w14:paraId="65BD0ECF" w14:textId="77777777" w:rsidR="008D3B8C" w:rsidRDefault="3480D9A6" w:rsidP="2BE276FD">
      <w:pPr>
        <w:spacing w:after="0"/>
        <w:ind w:left="-15"/>
        <w:rPr>
          <w:rFonts w:ascii="Arial" w:eastAsia="Arial" w:hAnsi="Arial" w:cs="Arial"/>
          <w:color w:val="000000" w:themeColor="text1"/>
        </w:rPr>
      </w:pPr>
      <w:r>
        <w:rPr>
          <w:rFonts w:ascii="Lato Black" w:eastAsia="Lato Black" w:hAnsi="Lato Black" w:cs="Lato Black"/>
          <w:color w:val="662D91"/>
          <w:sz w:val="32"/>
          <w:szCs w:val="32"/>
        </w:rPr>
        <w:t>Main Responsibilities</w:t>
      </w:r>
    </w:p>
    <w:p w14:paraId="20EE139C" w14:textId="54EB0FE1" w:rsidR="008D3B8C" w:rsidRDefault="557910B8" w:rsidP="2BE276FD">
      <w:pPr>
        <w:pStyle w:val="ListParagraph"/>
        <w:numPr>
          <w:ilvl w:val="0"/>
          <w:numId w:val="7"/>
        </w:numPr>
        <w:spacing w:after="0" w:line="276" w:lineRule="auto"/>
        <w:rPr>
          <w:rFonts w:ascii="Arial" w:eastAsia="Arial" w:hAnsi="Arial" w:cs="Arial"/>
          <w:color w:val="000000" w:themeColor="text1"/>
        </w:rPr>
      </w:pPr>
      <w:r>
        <w:rPr>
          <w:rFonts w:ascii="Arial" w:eastAsia="Arial" w:hAnsi="Arial" w:cs="Arial"/>
          <w:color w:val="000000" w:themeColor="text1"/>
        </w:rPr>
        <w:t xml:space="preserve">Undertaking </w:t>
      </w:r>
      <w:r w:rsidR="00113DCB">
        <w:rPr>
          <w:rFonts w:ascii="Arial" w:eastAsia="Arial" w:hAnsi="Arial" w:cs="Arial"/>
          <w:color w:val="000000" w:themeColor="text1"/>
        </w:rPr>
        <w:t>day</w:t>
      </w:r>
      <w:r w:rsidR="00ED3E1E">
        <w:rPr>
          <w:rFonts w:ascii="Arial" w:eastAsia="Arial" w:hAnsi="Arial" w:cs="Arial"/>
          <w:color w:val="000000" w:themeColor="text1"/>
        </w:rPr>
        <w:t>-</w:t>
      </w:r>
      <w:r w:rsidR="00113DCB">
        <w:rPr>
          <w:rFonts w:ascii="Arial" w:eastAsia="Arial" w:hAnsi="Arial" w:cs="Arial"/>
          <w:color w:val="000000" w:themeColor="text1"/>
        </w:rPr>
        <w:t>to</w:t>
      </w:r>
      <w:r w:rsidR="00ED3E1E">
        <w:rPr>
          <w:rFonts w:ascii="Arial" w:eastAsia="Arial" w:hAnsi="Arial" w:cs="Arial"/>
          <w:color w:val="000000" w:themeColor="text1"/>
        </w:rPr>
        <w:t>-</w:t>
      </w:r>
      <w:r w:rsidR="00113DCB">
        <w:rPr>
          <w:rFonts w:ascii="Arial" w:eastAsia="Arial" w:hAnsi="Arial" w:cs="Arial"/>
          <w:color w:val="000000" w:themeColor="text1"/>
        </w:rPr>
        <w:t xml:space="preserve">day </w:t>
      </w:r>
      <w:r>
        <w:rPr>
          <w:rFonts w:ascii="Arial" w:eastAsia="Arial" w:hAnsi="Arial" w:cs="Arial"/>
          <w:color w:val="000000" w:themeColor="text1"/>
        </w:rPr>
        <w:t>book-keeping function (</w:t>
      </w:r>
      <w:proofErr w:type="spellStart"/>
      <w:r>
        <w:rPr>
          <w:rFonts w:ascii="Arial" w:eastAsia="Arial" w:hAnsi="Arial" w:cs="Arial"/>
          <w:color w:val="000000" w:themeColor="text1"/>
        </w:rPr>
        <w:t>eg</w:t>
      </w:r>
      <w:proofErr w:type="spellEnd"/>
      <w:r>
        <w:rPr>
          <w:rFonts w:ascii="Arial" w:eastAsia="Arial" w:hAnsi="Arial" w:cs="Arial"/>
          <w:color w:val="000000" w:themeColor="text1"/>
        </w:rPr>
        <w:t xml:space="preserve"> bank reconciliations, checking and setting up payment runs)</w:t>
      </w:r>
    </w:p>
    <w:p w14:paraId="68731D8A" w14:textId="77777777" w:rsidR="008D3B8C" w:rsidRDefault="557910B8" w:rsidP="2BE276FD">
      <w:pPr>
        <w:pStyle w:val="ListParagraph"/>
        <w:numPr>
          <w:ilvl w:val="0"/>
          <w:numId w:val="7"/>
        </w:numPr>
        <w:spacing w:after="0" w:line="276" w:lineRule="auto"/>
        <w:rPr>
          <w:rFonts w:ascii="Arial" w:eastAsia="Arial" w:hAnsi="Arial" w:cs="Arial"/>
          <w:color w:val="000000" w:themeColor="text1"/>
        </w:rPr>
      </w:pPr>
      <w:r>
        <w:rPr>
          <w:rFonts w:ascii="Arial" w:eastAsia="Arial" w:hAnsi="Arial" w:cs="Arial"/>
          <w:color w:val="000000" w:themeColor="text1"/>
        </w:rPr>
        <w:t>Supporting the COO with financial and fundraising matters</w:t>
      </w:r>
    </w:p>
    <w:p w14:paraId="2341171E" w14:textId="35DF2D9A" w:rsidR="008D3B8C" w:rsidRDefault="557910B8" w:rsidP="2BE276FD">
      <w:pPr>
        <w:pStyle w:val="ListParagraph"/>
        <w:numPr>
          <w:ilvl w:val="0"/>
          <w:numId w:val="7"/>
        </w:numPr>
        <w:spacing w:after="0" w:line="276" w:lineRule="auto"/>
        <w:rPr>
          <w:rFonts w:ascii="Arial" w:eastAsia="Arial" w:hAnsi="Arial" w:cs="Arial"/>
          <w:color w:val="000000" w:themeColor="text1"/>
        </w:rPr>
      </w:pPr>
      <w:r>
        <w:rPr>
          <w:rFonts w:ascii="Arial" w:eastAsia="Arial" w:hAnsi="Arial" w:cs="Arial"/>
          <w:color w:val="000000" w:themeColor="text1"/>
        </w:rPr>
        <w:t xml:space="preserve">Be the organisational IT </w:t>
      </w:r>
      <w:r w:rsidR="0064474E">
        <w:rPr>
          <w:rFonts w:ascii="Arial" w:eastAsia="Arial" w:hAnsi="Arial" w:cs="Arial"/>
          <w:color w:val="000000" w:themeColor="text1"/>
        </w:rPr>
        <w:t xml:space="preserve">and systems </w:t>
      </w:r>
      <w:r>
        <w:rPr>
          <w:rFonts w:ascii="Arial" w:eastAsia="Arial" w:hAnsi="Arial" w:cs="Arial"/>
          <w:color w:val="000000" w:themeColor="text1"/>
        </w:rPr>
        <w:t>lead (</w:t>
      </w:r>
      <w:proofErr w:type="spellStart"/>
      <w:r>
        <w:rPr>
          <w:rFonts w:ascii="Arial" w:eastAsia="Arial" w:hAnsi="Arial" w:cs="Arial"/>
          <w:color w:val="000000" w:themeColor="text1"/>
        </w:rPr>
        <w:t>eg</w:t>
      </w:r>
      <w:proofErr w:type="spellEnd"/>
      <w:r>
        <w:rPr>
          <w:rFonts w:ascii="Arial" w:eastAsia="Arial" w:hAnsi="Arial" w:cs="Arial"/>
          <w:color w:val="000000" w:themeColor="text1"/>
        </w:rPr>
        <w:t xml:space="preserve"> provide hands-on support with </w:t>
      </w:r>
      <w:r w:rsidR="0064474E">
        <w:rPr>
          <w:rFonts w:ascii="Arial" w:eastAsia="Arial" w:hAnsi="Arial" w:cs="Arial"/>
          <w:color w:val="000000" w:themeColor="text1"/>
        </w:rPr>
        <w:t>IT, software platforms</w:t>
      </w:r>
      <w:r>
        <w:rPr>
          <w:rFonts w:ascii="Arial" w:eastAsia="Arial" w:hAnsi="Arial" w:cs="Arial"/>
          <w:color w:val="000000" w:themeColor="text1"/>
        </w:rPr>
        <w:t>, manage relationship</w:t>
      </w:r>
      <w:r w:rsidR="0064474E">
        <w:rPr>
          <w:rFonts w:ascii="Arial" w:eastAsia="Arial" w:hAnsi="Arial" w:cs="Arial"/>
          <w:color w:val="000000" w:themeColor="text1"/>
        </w:rPr>
        <w:t>s</w:t>
      </w:r>
      <w:r>
        <w:rPr>
          <w:rFonts w:ascii="Arial" w:eastAsia="Arial" w:hAnsi="Arial" w:cs="Arial"/>
          <w:color w:val="000000" w:themeColor="text1"/>
        </w:rPr>
        <w:t xml:space="preserve"> with</w:t>
      </w:r>
      <w:r w:rsidR="0064474E">
        <w:rPr>
          <w:rFonts w:ascii="Arial" w:eastAsia="Arial" w:hAnsi="Arial" w:cs="Arial"/>
          <w:color w:val="000000" w:themeColor="text1"/>
        </w:rPr>
        <w:t xml:space="preserve"> external suppliers</w:t>
      </w:r>
      <w:r>
        <w:rPr>
          <w:rFonts w:ascii="Arial" w:eastAsia="Arial" w:hAnsi="Arial" w:cs="Arial"/>
          <w:color w:val="000000" w:themeColor="text1"/>
        </w:rPr>
        <w:t>)</w:t>
      </w:r>
    </w:p>
    <w:p w14:paraId="1320A787" w14:textId="46324188" w:rsidR="008D3B8C" w:rsidRDefault="557910B8" w:rsidP="2BE276FD">
      <w:pPr>
        <w:pStyle w:val="ListParagraph"/>
        <w:numPr>
          <w:ilvl w:val="0"/>
          <w:numId w:val="7"/>
        </w:numPr>
        <w:spacing w:after="0" w:line="276" w:lineRule="auto"/>
        <w:rPr>
          <w:rFonts w:ascii="Arial" w:eastAsia="Arial" w:hAnsi="Arial" w:cs="Arial"/>
          <w:color w:val="000000" w:themeColor="text1"/>
        </w:rPr>
      </w:pPr>
      <w:r>
        <w:rPr>
          <w:rFonts w:ascii="Arial" w:eastAsia="Arial" w:hAnsi="Arial" w:cs="Arial"/>
          <w:color w:val="000000" w:themeColor="text1"/>
        </w:rPr>
        <w:t>Responsible for maintaining</w:t>
      </w:r>
      <w:r w:rsidR="0064474E">
        <w:rPr>
          <w:rFonts w:ascii="Arial" w:eastAsia="Arial" w:hAnsi="Arial" w:cs="Arial"/>
          <w:color w:val="000000" w:themeColor="text1"/>
        </w:rPr>
        <w:t>, developing</w:t>
      </w:r>
      <w:r>
        <w:rPr>
          <w:rFonts w:ascii="Arial" w:eastAsia="Arial" w:hAnsi="Arial" w:cs="Arial"/>
          <w:color w:val="000000" w:themeColor="text1"/>
        </w:rPr>
        <w:t xml:space="preserve"> and updating the charity’s CRM database</w:t>
      </w:r>
      <w:r w:rsidR="0064474E">
        <w:rPr>
          <w:rFonts w:ascii="Arial" w:eastAsia="Arial" w:hAnsi="Arial" w:cs="Arial"/>
          <w:color w:val="000000" w:themeColor="text1"/>
        </w:rPr>
        <w:t xml:space="preserve"> (Salesforce)</w:t>
      </w:r>
      <w:r>
        <w:rPr>
          <w:rFonts w:ascii="Arial" w:eastAsia="Arial" w:hAnsi="Arial" w:cs="Arial"/>
          <w:color w:val="000000" w:themeColor="text1"/>
        </w:rPr>
        <w:t xml:space="preserve"> to ensure accurate, secure, and accessible supporter and donor information for effective engagement</w:t>
      </w:r>
    </w:p>
    <w:p w14:paraId="66C7A069" w14:textId="77777777" w:rsidR="008D3B8C" w:rsidRDefault="557910B8" w:rsidP="2BE276FD">
      <w:pPr>
        <w:pStyle w:val="ListParagraph"/>
        <w:numPr>
          <w:ilvl w:val="0"/>
          <w:numId w:val="7"/>
        </w:numPr>
        <w:spacing w:after="0" w:line="276" w:lineRule="auto"/>
        <w:rPr>
          <w:rFonts w:ascii="Arial" w:eastAsia="Arial" w:hAnsi="Arial" w:cs="Arial"/>
          <w:color w:val="000000" w:themeColor="text1"/>
        </w:rPr>
      </w:pPr>
      <w:r>
        <w:rPr>
          <w:rFonts w:ascii="Arial" w:eastAsia="Arial" w:hAnsi="Arial" w:cs="Arial"/>
          <w:color w:val="000000" w:themeColor="text1"/>
        </w:rPr>
        <w:t>Provide recruitment support to managers (</w:t>
      </w:r>
      <w:proofErr w:type="spellStart"/>
      <w:r>
        <w:rPr>
          <w:rFonts w:ascii="Arial" w:eastAsia="Arial" w:hAnsi="Arial" w:cs="Arial"/>
          <w:color w:val="000000" w:themeColor="text1"/>
        </w:rPr>
        <w:t>eg</w:t>
      </w:r>
      <w:proofErr w:type="spellEnd"/>
      <w:r>
        <w:rPr>
          <w:rFonts w:ascii="Arial" w:eastAsia="Arial" w:hAnsi="Arial" w:cs="Arial"/>
          <w:color w:val="000000" w:themeColor="text1"/>
        </w:rPr>
        <w:t xml:space="preserve"> monitor recruitment inbox, coordinate interviews)</w:t>
      </w:r>
    </w:p>
    <w:p w14:paraId="1361C918" w14:textId="77777777" w:rsidR="008D3B8C" w:rsidRDefault="557910B8" w:rsidP="2BE276FD">
      <w:pPr>
        <w:pStyle w:val="ListParagraph"/>
        <w:numPr>
          <w:ilvl w:val="0"/>
          <w:numId w:val="7"/>
        </w:numPr>
        <w:spacing w:after="0" w:line="276" w:lineRule="auto"/>
        <w:rPr>
          <w:rFonts w:ascii="Arial" w:eastAsia="Arial" w:hAnsi="Arial" w:cs="Arial"/>
          <w:color w:val="000000" w:themeColor="text1"/>
        </w:rPr>
      </w:pPr>
      <w:r>
        <w:rPr>
          <w:rFonts w:ascii="Arial" w:eastAsia="Arial" w:hAnsi="Arial" w:cs="Arial"/>
          <w:color w:val="000000" w:themeColor="text1"/>
        </w:rPr>
        <w:t>To play a key role in the Operations Team and assist with general enquiries where needed</w:t>
      </w:r>
    </w:p>
    <w:p w14:paraId="296C553E" w14:textId="77777777" w:rsidR="008D3B8C" w:rsidRDefault="008D3B8C" w:rsidP="2BE276FD">
      <w:pPr>
        <w:spacing w:after="0" w:line="276" w:lineRule="auto"/>
        <w:ind w:left="720"/>
        <w:rPr>
          <w:rFonts w:ascii="Arial" w:eastAsia="Arial" w:hAnsi="Arial" w:cs="Arial"/>
          <w:color w:val="000000" w:themeColor="text1"/>
        </w:rPr>
      </w:pPr>
    </w:p>
    <w:p w14:paraId="1A92EB07" w14:textId="77777777" w:rsidR="00753006" w:rsidRDefault="00753006" w:rsidP="3CFA9715">
      <w:pPr>
        <w:spacing w:before="240" w:after="200" w:line="276" w:lineRule="auto"/>
        <w:rPr>
          <w:rFonts w:ascii="Lato Black" w:eastAsia="Lato Black" w:hAnsi="Lato Black" w:cs="Lato Black"/>
          <w:color w:val="662D91"/>
          <w:sz w:val="32"/>
          <w:szCs w:val="32"/>
        </w:rPr>
      </w:pPr>
    </w:p>
    <w:p w14:paraId="24FA8D3B" w14:textId="4F2D5E99" w:rsidR="008D3B8C" w:rsidRDefault="2BEF393D" w:rsidP="3CFA9715">
      <w:pPr>
        <w:spacing w:before="240" w:after="200" w:line="276" w:lineRule="auto"/>
      </w:pPr>
      <w:r>
        <w:rPr>
          <w:rFonts w:ascii="Lato Black" w:eastAsia="Lato Black" w:hAnsi="Lato Black" w:cs="Lato Black"/>
          <w:color w:val="662D91"/>
          <w:sz w:val="32"/>
          <w:szCs w:val="32"/>
        </w:rPr>
        <w:lastRenderedPageBreak/>
        <w:t>General</w:t>
      </w:r>
    </w:p>
    <w:p w14:paraId="3B08CC87" w14:textId="77777777" w:rsidR="008D3B8C" w:rsidRDefault="2BEF393D" w:rsidP="00037431">
      <w:pPr>
        <w:pStyle w:val="ListParagraph"/>
        <w:numPr>
          <w:ilvl w:val="0"/>
          <w:numId w:val="13"/>
        </w:numPr>
        <w:spacing w:after="0" w:line="276" w:lineRule="auto"/>
        <w:rPr>
          <w:rFonts w:ascii="Arial" w:eastAsia="Arial" w:hAnsi="Arial" w:cs="Arial"/>
          <w:color w:val="000000" w:themeColor="text1"/>
        </w:rPr>
      </w:pPr>
      <w:r>
        <w:rPr>
          <w:rFonts w:ascii="Arial" w:eastAsia="Arial" w:hAnsi="Arial" w:cs="Arial"/>
          <w:color w:val="000000" w:themeColor="text1"/>
        </w:rPr>
        <w:t>Undertake any other duties which may reasonably be requested</w:t>
      </w:r>
    </w:p>
    <w:p w14:paraId="5B9B2471" w14:textId="77777777" w:rsidR="008D3B8C" w:rsidRDefault="2BEF393D" w:rsidP="00037431">
      <w:pPr>
        <w:pStyle w:val="ListParagraph"/>
        <w:numPr>
          <w:ilvl w:val="0"/>
          <w:numId w:val="13"/>
        </w:numPr>
        <w:spacing w:after="0" w:line="276" w:lineRule="auto"/>
        <w:rPr>
          <w:rFonts w:ascii="Arial" w:eastAsia="Arial" w:hAnsi="Arial" w:cs="Arial"/>
          <w:color w:val="000000" w:themeColor="text1"/>
        </w:rPr>
      </w:pPr>
      <w:r>
        <w:rPr>
          <w:rFonts w:ascii="Arial" w:eastAsia="Arial" w:hAnsi="Arial" w:cs="Arial"/>
          <w:color w:val="000000" w:themeColor="text1"/>
        </w:rPr>
        <w:t>Provide support and cover of duties across the wider team where necessary</w:t>
      </w:r>
    </w:p>
    <w:p w14:paraId="69D1F53D" w14:textId="77777777" w:rsidR="008D3B8C" w:rsidRDefault="2BEF393D" w:rsidP="00037431">
      <w:pPr>
        <w:pStyle w:val="ListParagraph"/>
        <w:numPr>
          <w:ilvl w:val="0"/>
          <w:numId w:val="13"/>
        </w:numPr>
        <w:spacing w:after="0" w:line="276" w:lineRule="auto"/>
        <w:ind w:right="1314"/>
        <w:rPr>
          <w:rFonts w:ascii="Arial" w:eastAsia="Arial" w:hAnsi="Arial" w:cs="Arial"/>
          <w:color w:val="000000" w:themeColor="text1"/>
        </w:rPr>
      </w:pPr>
      <w:r>
        <w:rPr>
          <w:rFonts w:ascii="Arial" w:eastAsia="Arial" w:hAnsi="Arial" w:cs="Arial"/>
          <w:color w:val="000000" w:themeColor="text1"/>
        </w:rPr>
        <w:t>Work as part of the HMDT team to realise the charitable aims and Holocaust Memorial Day Trust organisational strategic plan</w:t>
      </w:r>
    </w:p>
    <w:p w14:paraId="0847C30D" w14:textId="77777777" w:rsidR="00CB60F8" w:rsidRPr="00CB60F8" w:rsidRDefault="00CB60F8" w:rsidP="3CFA9715">
      <w:pPr>
        <w:spacing w:before="240" w:after="200" w:line="276" w:lineRule="auto"/>
        <w:rPr>
          <w:rFonts w:ascii="Lato Black" w:eastAsia="Lato Black" w:hAnsi="Lato Black" w:cs="Lato Black"/>
          <w:color w:val="662D91"/>
          <w:sz w:val="14"/>
          <w:szCs w:val="14"/>
        </w:rPr>
      </w:pPr>
    </w:p>
    <w:p w14:paraId="1D2FBE5C" w14:textId="68365AD6" w:rsidR="008D3B8C" w:rsidRDefault="2BEF393D" w:rsidP="3CFA9715">
      <w:pPr>
        <w:spacing w:before="240" w:after="200" w:line="276" w:lineRule="auto"/>
      </w:pPr>
      <w:r>
        <w:rPr>
          <w:rFonts w:ascii="Lato Black" w:eastAsia="Lato Black" w:hAnsi="Lato Black" w:cs="Lato Black"/>
          <w:color w:val="662D91"/>
          <w:sz w:val="32"/>
          <w:szCs w:val="32"/>
        </w:rPr>
        <w:t xml:space="preserve">Person Specification  </w:t>
      </w:r>
    </w:p>
    <w:p w14:paraId="4BA67DF4" w14:textId="77777777" w:rsidR="008D3B8C" w:rsidRPr="00B17963" w:rsidRDefault="2BEF393D" w:rsidP="2BE276FD">
      <w:pPr>
        <w:spacing w:before="240" w:after="100" w:line="276" w:lineRule="auto"/>
        <w:rPr>
          <w:color w:val="7030A0"/>
        </w:rPr>
      </w:pPr>
      <w:r w:rsidRPr="00B17963">
        <w:rPr>
          <w:rFonts w:ascii="Arial" w:eastAsia="Arial" w:hAnsi="Arial" w:cs="Arial"/>
          <w:b/>
          <w:bCs/>
          <w:color w:val="7030A0"/>
        </w:rPr>
        <w:t>Essential</w:t>
      </w:r>
    </w:p>
    <w:p w14:paraId="4D3ACBC3" w14:textId="69E7549F" w:rsidR="008D3B8C" w:rsidRDefault="781E84D4" w:rsidP="2BE276FD">
      <w:pPr>
        <w:pStyle w:val="ListParagraph"/>
        <w:numPr>
          <w:ilvl w:val="0"/>
          <w:numId w:val="9"/>
        </w:numPr>
        <w:spacing w:after="0" w:line="276" w:lineRule="auto"/>
        <w:ind w:right="364"/>
        <w:rPr>
          <w:rFonts w:ascii="Arial" w:eastAsia="Arial" w:hAnsi="Arial" w:cs="Arial"/>
          <w:color w:val="000000" w:themeColor="text1"/>
        </w:rPr>
      </w:pPr>
      <w:r>
        <w:rPr>
          <w:rFonts w:ascii="Arial" w:eastAsia="Arial" w:hAnsi="Arial" w:cs="Arial"/>
          <w:color w:val="000000" w:themeColor="text1"/>
        </w:rPr>
        <w:t xml:space="preserve">Strong experience with </w:t>
      </w:r>
      <w:r w:rsidR="002165C6">
        <w:rPr>
          <w:rFonts w:ascii="Arial" w:eastAsia="Arial" w:hAnsi="Arial" w:cs="Arial"/>
          <w:color w:val="000000" w:themeColor="text1"/>
        </w:rPr>
        <w:t xml:space="preserve">day-to-day </w:t>
      </w:r>
      <w:r>
        <w:rPr>
          <w:rFonts w:ascii="Arial" w:eastAsia="Arial" w:hAnsi="Arial" w:cs="Arial"/>
          <w:color w:val="000000" w:themeColor="text1"/>
        </w:rPr>
        <w:t xml:space="preserve">finance </w:t>
      </w:r>
      <w:r w:rsidR="002165C6">
        <w:rPr>
          <w:rFonts w:ascii="Arial" w:eastAsia="Arial" w:hAnsi="Arial" w:cs="Arial"/>
          <w:color w:val="000000" w:themeColor="text1"/>
        </w:rPr>
        <w:t xml:space="preserve">management and </w:t>
      </w:r>
      <w:r>
        <w:rPr>
          <w:rFonts w:ascii="Arial" w:eastAsia="Arial" w:hAnsi="Arial" w:cs="Arial"/>
          <w:color w:val="000000" w:themeColor="text1"/>
        </w:rPr>
        <w:t>systems</w:t>
      </w:r>
      <w:r w:rsidR="002165C6">
        <w:rPr>
          <w:rFonts w:ascii="Arial" w:eastAsia="Arial" w:hAnsi="Arial" w:cs="Arial"/>
          <w:color w:val="000000" w:themeColor="text1"/>
        </w:rPr>
        <w:t xml:space="preserve"> including</w:t>
      </w:r>
      <w:r>
        <w:rPr>
          <w:rFonts w:ascii="Arial" w:eastAsia="Arial" w:hAnsi="Arial" w:cs="Arial"/>
          <w:color w:val="000000" w:themeColor="text1"/>
        </w:rPr>
        <w:t xml:space="preserve"> X</w:t>
      </w:r>
      <w:r w:rsidR="00ED3E1E">
        <w:rPr>
          <w:rFonts w:ascii="Arial" w:eastAsia="Arial" w:hAnsi="Arial" w:cs="Arial"/>
          <w:color w:val="000000" w:themeColor="text1"/>
        </w:rPr>
        <w:t>ero</w:t>
      </w:r>
    </w:p>
    <w:p w14:paraId="63A7D4AD" w14:textId="1C04C116" w:rsidR="008D3B8C" w:rsidRDefault="781E84D4" w:rsidP="2BE276FD">
      <w:pPr>
        <w:pStyle w:val="ListParagraph"/>
        <w:numPr>
          <w:ilvl w:val="0"/>
          <w:numId w:val="9"/>
        </w:numPr>
        <w:spacing w:after="0" w:line="276" w:lineRule="auto"/>
        <w:ind w:right="364"/>
        <w:rPr>
          <w:rFonts w:ascii="Arial" w:eastAsia="Arial" w:hAnsi="Arial" w:cs="Arial"/>
          <w:color w:val="000000" w:themeColor="text1"/>
        </w:rPr>
      </w:pPr>
      <w:r>
        <w:rPr>
          <w:rFonts w:ascii="Arial" w:eastAsia="Arial" w:hAnsi="Arial" w:cs="Arial"/>
          <w:color w:val="000000" w:themeColor="text1"/>
        </w:rPr>
        <w:t xml:space="preserve">Strong experience in working with a CRM database </w:t>
      </w:r>
      <w:r w:rsidR="00ED3E1E">
        <w:rPr>
          <w:rFonts w:ascii="Arial" w:eastAsia="Arial" w:hAnsi="Arial" w:cs="Arial"/>
          <w:color w:val="000000" w:themeColor="text1"/>
        </w:rPr>
        <w:t xml:space="preserve">(ideally including </w:t>
      </w:r>
      <w:r>
        <w:rPr>
          <w:rFonts w:ascii="Arial" w:eastAsia="Arial" w:hAnsi="Arial" w:cs="Arial"/>
          <w:color w:val="000000" w:themeColor="text1"/>
        </w:rPr>
        <w:t>Salesforce)</w:t>
      </w:r>
    </w:p>
    <w:p w14:paraId="73353049" w14:textId="36D73942" w:rsidR="002165C6" w:rsidRPr="002165C6" w:rsidRDefault="00113DCB" w:rsidP="002165C6">
      <w:pPr>
        <w:pStyle w:val="ListParagraph"/>
        <w:numPr>
          <w:ilvl w:val="0"/>
          <w:numId w:val="9"/>
        </w:numPr>
        <w:spacing w:after="0" w:line="276" w:lineRule="auto"/>
        <w:ind w:right="364"/>
        <w:rPr>
          <w:rFonts w:ascii="Arial" w:eastAsia="Arial" w:hAnsi="Arial" w:cs="Arial"/>
          <w:color w:val="000000" w:themeColor="text1"/>
        </w:rPr>
      </w:pPr>
      <w:r>
        <w:rPr>
          <w:rFonts w:ascii="Arial" w:eastAsia="Arial" w:hAnsi="Arial" w:cs="Arial"/>
          <w:color w:val="000000" w:themeColor="text1"/>
        </w:rPr>
        <w:t>Strong e</w:t>
      </w:r>
      <w:r w:rsidR="781E84D4">
        <w:rPr>
          <w:rFonts w:ascii="Arial" w:eastAsia="Arial" w:hAnsi="Arial" w:cs="Arial"/>
          <w:color w:val="000000" w:themeColor="text1"/>
        </w:rPr>
        <w:t>xperience with MS 365, Office, Word and Exce</w:t>
      </w:r>
      <w:r w:rsidR="002165C6">
        <w:rPr>
          <w:rFonts w:ascii="Arial" w:eastAsia="Arial" w:hAnsi="Arial" w:cs="Arial"/>
          <w:color w:val="000000" w:themeColor="text1"/>
        </w:rPr>
        <w:t>l</w:t>
      </w:r>
    </w:p>
    <w:p w14:paraId="0C38301F" w14:textId="1FB4D0AB" w:rsidR="008D3B8C" w:rsidRDefault="781E84D4" w:rsidP="2BE276FD">
      <w:pPr>
        <w:pStyle w:val="ListParagraph"/>
        <w:numPr>
          <w:ilvl w:val="0"/>
          <w:numId w:val="9"/>
        </w:numPr>
        <w:spacing w:after="0" w:line="276" w:lineRule="auto"/>
        <w:ind w:right="364"/>
        <w:rPr>
          <w:rFonts w:ascii="Arial" w:eastAsia="Arial" w:hAnsi="Arial" w:cs="Arial"/>
          <w:color w:val="000000" w:themeColor="text1"/>
        </w:rPr>
      </w:pPr>
      <w:r>
        <w:rPr>
          <w:rFonts w:ascii="Arial" w:eastAsia="Arial" w:hAnsi="Arial" w:cs="Arial"/>
          <w:color w:val="000000" w:themeColor="text1"/>
        </w:rPr>
        <w:t>Ability to multi-task and prioritise effectively</w:t>
      </w:r>
    </w:p>
    <w:p w14:paraId="629ACC1C" w14:textId="0819F8AD" w:rsidR="008D3B8C" w:rsidRDefault="781E84D4" w:rsidP="2BE276FD">
      <w:pPr>
        <w:pStyle w:val="ListParagraph"/>
        <w:numPr>
          <w:ilvl w:val="0"/>
          <w:numId w:val="9"/>
        </w:numPr>
        <w:spacing w:after="0" w:line="276" w:lineRule="auto"/>
        <w:ind w:right="364"/>
        <w:rPr>
          <w:rFonts w:ascii="Arial" w:eastAsia="Arial" w:hAnsi="Arial" w:cs="Arial"/>
          <w:color w:val="000000" w:themeColor="text1"/>
        </w:rPr>
      </w:pPr>
      <w:r>
        <w:rPr>
          <w:rFonts w:ascii="Arial" w:eastAsia="Arial" w:hAnsi="Arial" w:cs="Arial"/>
          <w:color w:val="000000" w:themeColor="text1"/>
        </w:rPr>
        <w:t>Strong attention to detail</w:t>
      </w:r>
    </w:p>
    <w:p w14:paraId="67952683" w14:textId="0FCC5F3C" w:rsidR="008D3B8C" w:rsidRDefault="781E84D4" w:rsidP="2BE276FD">
      <w:pPr>
        <w:pStyle w:val="ListParagraph"/>
        <w:numPr>
          <w:ilvl w:val="0"/>
          <w:numId w:val="9"/>
        </w:numPr>
        <w:spacing w:after="0" w:line="276" w:lineRule="auto"/>
        <w:ind w:right="364"/>
        <w:rPr>
          <w:rFonts w:ascii="Arial" w:eastAsia="Arial" w:hAnsi="Arial" w:cs="Arial"/>
          <w:color w:val="000000" w:themeColor="text1"/>
        </w:rPr>
      </w:pPr>
      <w:r>
        <w:rPr>
          <w:rFonts w:ascii="Arial" w:eastAsia="Arial" w:hAnsi="Arial" w:cs="Arial"/>
          <w:color w:val="000000" w:themeColor="text1"/>
        </w:rPr>
        <w:t xml:space="preserve">Strong understanding of </w:t>
      </w:r>
      <w:r w:rsidR="002165C6">
        <w:rPr>
          <w:rFonts w:ascii="Arial" w:eastAsia="Arial" w:hAnsi="Arial" w:cs="Arial"/>
          <w:color w:val="000000" w:themeColor="text1"/>
        </w:rPr>
        <w:t xml:space="preserve">handling </w:t>
      </w:r>
      <w:r>
        <w:rPr>
          <w:rFonts w:ascii="Arial" w:eastAsia="Arial" w:hAnsi="Arial" w:cs="Arial"/>
          <w:color w:val="000000" w:themeColor="text1"/>
        </w:rPr>
        <w:t>sensitive and confidential information</w:t>
      </w:r>
      <w:r w:rsidR="002165C6">
        <w:rPr>
          <w:rFonts w:ascii="Arial" w:eastAsia="Arial" w:hAnsi="Arial" w:cs="Arial"/>
          <w:color w:val="000000" w:themeColor="text1"/>
        </w:rPr>
        <w:t xml:space="preserve"> including GDPR compliance</w:t>
      </w:r>
    </w:p>
    <w:p w14:paraId="5FF34F59" w14:textId="5B12A774" w:rsidR="008D3B8C" w:rsidRDefault="781E84D4" w:rsidP="2BE276FD">
      <w:pPr>
        <w:pStyle w:val="ListParagraph"/>
        <w:numPr>
          <w:ilvl w:val="0"/>
          <w:numId w:val="9"/>
        </w:numPr>
        <w:spacing w:after="0" w:line="276" w:lineRule="auto"/>
        <w:ind w:right="364"/>
        <w:rPr>
          <w:rFonts w:ascii="Arial" w:eastAsia="Arial" w:hAnsi="Arial" w:cs="Arial"/>
          <w:color w:val="000000" w:themeColor="text1"/>
        </w:rPr>
      </w:pPr>
      <w:r>
        <w:rPr>
          <w:rFonts w:ascii="Arial" w:eastAsia="Arial" w:hAnsi="Arial" w:cs="Arial"/>
          <w:color w:val="000000" w:themeColor="text1"/>
        </w:rPr>
        <w:t>Ability to work sensitively with stakeholders</w:t>
      </w:r>
    </w:p>
    <w:p w14:paraId="1437E86B" w14:textId="7A43FCFB" w:rsidR="008D3B8C" w:rsidRDefault="781E84D4" w:rsidP="2BE276FD">
      <w:pPr>
        <w:pStyle w:val="ListParagraph"/>
        <w:numPr>
          <w:ilvl w:val="0"/>
          <w:numId w:val="9"/>
        </w:numPr>
        <w:spacing w:after="0" w:line="276" w:lineRule="auto"/>
        <w:ind w:right="364"/>
        <w:rPr>
          <w:rFonts w:ascii="Arial" w:eastAsia="Arial" w:hAnsi="Arial" w:cs="Arial"/>
          <w:color w:val="000000" w:themeColor="text1"/>
        </w:rPr>
      </w:pPr>
      <w:r>
        <w:rPr>
          <w:rFonts w:ascii="Arial" w:eastAsia="Arial" w:hAnsi="Arial" w:cs="Arial"/>
          <w:color w:val="000000" w:themeColor="text1"/>
        </w:rPr>
        <w:t>Ability to work independently and as part of a team</w:t>
      </w:r>
    </w:p>
    <w:p w14:paraId="3FDC179B" w14:textId="7E462F58" w:rsidR="008D3B8C" w:rsidRDefault="781E84D4" w:rsidP="2BE276FD">
      <w:pPr>
        <w:pStyle w:val="ListParagraph"/>
        <w:numPr>
          <w:ilvl w:val="0"/>
          <w:numId w:val="9"/>
        </w:numPr>
        <w:spacing w:after="0" w:line="276" w:lineRule="auto"/>
        <w:ind w:right="364"/>
        <w:rPr>
          <w:rFonts w:ascii="Arial" w:eastAsia="Arial" w:hAnsi="Arial" w:cs="Arial"/>
          <w:color w:val="000000" w:themeColor="text1"/>
        </w:rPr>
      </w:pPr>
      <w:r>
        <w:rPr>
          <w:rFonts w:ascii="Arial" w:eastAsia="Arial" w:hAnsi="Arial" w:cs="Arial"/>
          <w:color w:val="000000" w:themeColor="text1"/>
        </w:rPr>
        <w:t>An interest in and commitment to the values of HMDT</w:t>
      </w:r>
    </w:p>
    <w:p w14:paraId="18E0F9A8" w14:textId="7CF0FF02" w:rsidR="2BE276FD" w:rsidRPr="002165C6" w:rsidRDefault="781E84D4" w:rsidP="2BE276FD">
      <w:pPr>
        <w:pStyle w:val="ListParagraph"/>
        <w:numPr>
          <w:ilvl w:val="0"/>
          <w:numId w:val="9"/>
        </w:numPr>
        <w:spacing w:before="240" w:after="200" w:line="276" w:lineRule="auto"/>
        <w:ind w:right="364"/>
        <w:rPr>
          <w:rFonts w:ascii="Arial" w:eastAsia="Arial" w:hAnsi="Arial" w:cs="Arial"/>
          <w:b/>
          <w:bCs/>
        </w:rPr>
      </w:pPr>
      <w:r w:rsidRPr="002165C6">
        <w:rPr>
          <w:rFonts w:ascii="Arial" w:eastAsia="Arial" w:hAnsi="Arial" w:cs="Arial"/>
          <w:color w:val="000000" w:themeColor="text1"/>
        </w:rPr>
        <w:t>Understanding of and commitment to diversity and inclusion</w:t>
      </w:r>
    </w:p>
    <w:p w14:paraId="09D65D9A" w14:textId="77777777" w:rsidR="008D3B8C" w:rsidRPr="00B17963" w:rsidRDefault="3480D9A6" w:rsidP="2BE276FD">
      <w:pPr>
        <w:spacing w:before="240" w:after="100" w:line="276" w:lineRule="auto"/>
        <w:rPr>
          <w:color w:val="7030A0"/>
        </w:rPr>
      </w:pPr>
      <w:r w:rsidRPr="00B17963">
        <w:rPr>
          <w:rFonts w:ascii="Arial" w:eastAsia="Arial" w:hAnsi="Arial" w:cs="Arial"/>
          <w:b/>
          <w:bCs/>
          <w:color w:val="7030A0"/>
        </w:rPr>
        <w:t>Desirable</w:t>
      </w:r>
    </w:p>
    <w:p w14:paraId="7FD19FED" w14:textId="2203E6E2" w:rsidR="008D3B8C" w:rsidRDefault="7C26E19B" w:rsidP="2BE276FD">
      <w:pPr>
        <w:pStyle w:val="ListParagraph"/>
        <w:numPr>
          <w:ilvl w:val="0"/>
          <w:numId w:val="3"/>
        </w:numPr>
        <w:spacing w:after="0" w:line="276" w:lineRule="auto"/>
        <w:jc w:val="both"/>
        <w:rPr>
          <w:rFonts w:ascii="Arial" w:eastAsia="Arial" w:hAnsi="Arial" w:cs="Arial"/>
          <w:color w:val="000000" w:themeColor="text1"/>
        </w:rPr>
      </w:pPr>
      <w:r>
        <w:rPr>
          <w:rFonts w:ascii="Arial" w:eastAsia="Arial" w:hAnsi="Arial" w:cs="Arial"/>
          <w:color w:val="000000" w:themeColor="text1"/>
        </w:rPr>
        <w:t>Experience of</w:t>
      </w:r>
      <w:r w:rsidR="00B17963">
        <w:rPr>
          <w:rFonts w:ascii="Arial" w:eastAsia="Arial" w:hAnsi="Arial" w:cs="Arial"/>
          <w:color w:val="000000" w:themeColor="text1"/>
        </w:rPr>
        <w:t xml:space="preserve"> charity </w:t>
      </w:r>
      <w:r>
        <w:rPr>
          <w:rFonts w:ascii="Arial" w:eastAsia="Arial" w:hAnsi="Arial" w:cs="Arial"/>
          <w:color w:val="000000" w:themeColor="text1"/>
        </w:rPr>
        <w:t>finance</w:t>
      </w:r>
      <w:r w:rsidR="00B17963">
        <w:rPr>
          <w:rFonts w:ascii="Arial" w:eastAsia="Arial" w:hAnsi="Arial" w:cs="Arial"/>
          <w:color w:val="000000" w:themeColor="text1"/>
        </w:rPr>
        <w:t xml:space="preserve"> and regulations</w:t>
      </w:r>
    </w:p>
    <w:p w14:paraId="27F15623" w14:textId="77777777" w:rsidR="008D3B8C" w:rsidRDefault="7C26E19B" w:rsidP="2BE276FD">
      <w:pPr>
        <w:pStyle w:val="ListParagraph"/>
        <w:numPr>
          <w:ilvl w:val="0"/>
          <w:numId w:val="3"/>
        </w:numPr>
        <w:spacing w:after="0" w:line="276" w:lineRule="auto"/>
        <w:jc w:val="both"/>
        <w:rPr>
          <w:rFonts w:ascii="Arial" w:eastAsia="Arial" w:hAnsi="Arial" w:cs="Arial"/>
          <w:color w:val="000000" w:themeColor="text1"/>
        </w:rPr>
      </w:pPr>
      <w:r>
        <w:rPr>
          <w:rFonts w:ascii="Arial" w:eastAsia="Arial" w:hAnsi="Arial" w:cs="Arial"/>
          <w:color w:val="000000" w:themeColor="text1"/>
        </w:rPr>
        <w:t>Experience of HR and general admin support</w:t>
      </w:r>
    </w:p>
    <w:p w14:paraId="2C78DF27" w14:textId="3CB71E61" w:rsidR="00B17963" w:rsidRPr="00ED3E1E" w:rsidRDefault="002165C6" w:rsidP="00ED3E1E">
      <w:pPr>
        <w:pStyle w:val="ListParagraph"/>
        <w:numPr>
          <w:ilvl w:val="0"/>
          <w:numId w:val="3"/>
        </w:numPr>
        <w:spacing w:after="0" w:line="276" w:lineRule="auto"/>
        <w:jc w:val="both"/>
        <w:rPr>
          <w:rFonts w:ascii="Arial" w:eastAsia="Arial" w:hAnsi="Arial" w:cs="Arial"/>
          <w:color w:val="000000" w:themeColor="text1"/>
        </w:rPr>
      </w:pPr>
      <w:r>
        <w:rPr>
          <w:rFonts w:ascii="Arial" w:eastAsia="Arial" w:hAnsi="Arial" w:cs="Arial"/>
          <w:color w:val="000000" w:themeColor="text1"/>
        </w:rPr>
        <w:t>Experience of LLM AI usage (ChatGPT, Claude etc)</w:t>
      </w:r>
    </w:p>
    <w:p w14:paraId="70824D1C" w14:textId="77777777" w:rsidR="008D3B8C" w:rsidRDefault="008D3B8C" w:rsidP="2BE276FD">
      <w:pPr>
        <w:spacing w:after="0" w:line="276" w:lineRule="auto"/>
        <w:jc w:val="both"/>
        <w:rPr>
          <w:rFonts w:ascii="Arial" w:eastAsia="Arial" w:hAnsi="Arial" w:cs="Arial"/>
          <w:color w:val="000000" w:themeColor="text1"/>
        </w:rPr>
      </w:pPr>
    </w:p>
    <w:p w14:paraId="51D5278D" w14:textId="77777777" w:rsidR="008D3B8C" w:rsidRDefault="7C26E19B" w:rsidP="2BE276FD">
      <w:pPr>
        <w:spacing w:after="0" w:line="276" w:lineRule="auto"/>
        <w:jc w:val="both"/>
      </w:pPr>
      <w:r>
        <w:rPr>
          <w:rFonts w:ascii="Arial" w:eastAsia="Arial" w:hAnsi="Arial" w:cs="Arial"/>
          <w:b/>
          <w:bCs/>
          <w:color w:val="7030A0"/>
        </w:rPr>
        <w:t>Personal Qualities</w:t>
      </w:r>
    </w:p>
    <w:p w14:paraId="795B3A24" w14:textId="77777777" w:rsidR="008D3B8C" w:rsidRDefault="7C26E19B" w:rsidP="2BE276FD">
      <w:pPr>
        <w:pStyle w:val="ListParagraph"/>
        <w:numPr>
          <w:ilvl w:val="0"/>
          <w:numId w:val="2"/>
        </w:numPr>
        <w:spacing w:after="0" w:line="276" w:lineRule="auto"/>
        <w:jc w:val="both"/>
        <w:rPr>
          <w:rFonts w:ascii="Arial" w:eastAsia="Arial" w:hAnsi="Arial" w:cs="Arial"/>
          <w:color w:val="000000" w:themeColor="text1"/>
        </w:rPr>
      </w:pPr>
      <w:r>
        <w:rPr>
          <w:rFonts w:ascii="Arial" w:eastAsia="Arial" w:hAnsi="Arial" w:cs="Arial"/>
          <w:color w:val="000000" w:themeColor="text1"/>
        </w:rPr>
        <w:t>Energetic with a pro-active approach, who brings new ideas to the team</w:t>
      </w:r>
    </w:p>
    <w:p w14:paraId="3BD262D3" w14:textId="77777777" w:rsidR="008D3B8C" w:rsidRDefault="7C26E19B" w:rsidP="2BE276FD">
      <w:pPr>
        <w:pStyle w:val="ListParagraph"/>
        <w:numPr>
          <w:ilvl w:val="0"/>
          <w:numId w:val="2"/>
        </w:numPr>
        <w:spacing w:after="0" w:line="276" w:lineRule="auto"/>
        <w:jc w:val="both"/>
        <w:rPr>
          <w:rFonts w:ascii="Arial" w:eastAsia="Arial" w:hAnsi="Arial" w:cs="Arial"/>
          <w:color w:val="000000" w:themeColor="text1"/>
        </w:rPr>
      </w:pPr>
      <w:r>
        <w:rPr>
          <w:rFonts w:ascii="Arial" w:eastAsia="Arial" w:hAnsi="Arial" w:cs="Arial"/>
          <w:color w:val="000000" w:themeColor="text1"/>
        </w:rPr>
        <w:t>Well organised, with a common-sense approach, and willingness to learn</w:t>
      </w:r>
    </w:p>
    <w:p w14:paraId="11261A49" w14:textId="77777777" w:rsidR="008D3B8C" w:rsidRDefault="7C26E19B" w:rsidP="2BE276FD">
      <w:pPr>
        <w:pStyle w:val="ListParagraph"/>
        <w:numPr>
          <w:ilvl w:val="0"/>
          <w:numId w:val="2"/>
        </w:numPr>
        <w:spacing w:after="0" w:line="276" w:lineRule="auto"/>
        <w:jc w:val="both"/>
        <w:rPr>
          <w:rFonts w:ascii="Arial" w:eastAsia="Arial" w:hAnsi="Arial" w:cs="Arial"/>
          <w:color w:val="000000" w:themeColor="text1"/>
        </w:rPr>
      </w:pPr>
      <w:r>
        <w:rPr>
          <w:rFonts w:ascii="Arial" w:eastAsia="Arial" w:hAnsi="Arial" w:cs="Arial"/>
          <w:color w:val="000000" w:themeColor="text1"/>
        </w:rPr>
        <w:t>Sensitive and thoughtful when working with complex historical content</w:t>
      </w:r>
    </w:p>
    <w:p w14:paraId="7DCB2FFE" w14:textId="77777777" w:rsidR="008D3B8C" w:rsidRDefault="7C26E19B" w:rsidP="2BE276FD">
      <w:pPr>
        <w:pStyle w:val="ListParagraph"/>
        <w:numPr>
          <w:ilvl w:val="0"/>
          <w:numId w:val="2"/>
        </w:numPr>
        <w:spacing w:after="0" w:line="276" w:lineRule="auto"/>
        <w:jc w:val="both"/>
        <w:rPr>
          <w:rFonts w:ascii="Arial" w:eastAsia="Arial" w:hAnsi="Arial" w:cs="Arial"/>
          <w:color w:val="000000" w:themeColor="text1"/>
        </w:rPr>
      </w:pPr>
      <w:r>
        <w:rPr>
          <w:rFonts w:ascii="Arial" w:eastAsia="Arial" w:hAnsi="Arial" w:cs="Arial"/>
          <w:color w:val="000000" w:themeColor="text1"/>
        </w:rPr>
        <w:t>Strong team player with good interpersonal skills</w:t>
      </w:r>
    </w:p>
    <w:p w14:paraId="76FD1C6E" w14:textId="77777777" w:rsidR="008D3B8C" w:rsidRDefault="7C26E19B" w:rsidP="2BE276FD">
      <w:pPr>
        <w:pStyle w:val="ListParagraph"/>
        <w:numPr>
          <w:ilvl w:val="0"/>
          <w:numId w:val="2"/>
        </w:numPr>
        <w:spacing w:after="0" w:line="276" w:lineRule="auto"/>
        <w:jc w:val="both"/>
        <w:rPr>
          <w:rFonts w:ascii="Arial" w:eastAsia="Arial" w:hAnsi="Arial" w:cs="Arial"/>
          <w:color w:val="000000" w:themeColor="text1"/>
        </w:rPr>
      </w:pPr>
      <w:r>
        <w:rPr>
          <w:rFonts w:ascii="Arial" w:eastAsia="Arial" w:hAnsi="Arial" w:cs="Arial"/>
          <w:color w:val="000000" w:themeColor="text1"/>
        </w:rPr>
        <w:t>Available to travel and attend off site events from time to time</w:t>
      </w:r>
    </w:p>
    <w:p w14:paraId="678E6A9E" w14:textId="77777777" w:rsidR="006F4A55" w:rsidRDefault="006F4A55" w:rsidP="006F4A55">
      <w:pPr>
        <w:pStyle w:val="ListParagraph"/>
        <w:spacing w:after="0" w:line="276" w:lineRule="auto"/>
        <w:jc w:val="both"/>
        <w:rPr>
          <w:rFonts w:ascii="Arial" w:eastAsia="Arial" w:hAnsi="Arial" w:cs="Arial"/>
          <w:color w:val="000000" w:themeColor="text1"/>
        </w:rPr>
      </w:pPr>
    </w:p>
    <w:p w14:paraId="71074653" w14:textId="77777777" w:rsidR="006F4A55" w:rsidRDefault="006F4A55">
      <w:pPr>
        <w:rPr>
          <w:rFonts w:ascii="Arial" w:eastAsia="Arial" w:hAnsi="Arial" w:cs="Arial"/>
          <w:b/>
          <w:bCs/>
          <w:color w:val="7030A0"/>
        </w:rPr>
      </w:pPr>
      <w:r>
        <w:rPr>
          <w:rFonts w:ascii="Arial" w:eastAsia="Arial" w:hAnsi="Arial" w:cs="Arial"/>
          <w:b/>
          <w:bCs/>
          <w:color w:val="7030A0"/>
        </w:rPr>
        <w:br w:type="page"/>
      </w:r>
    </w:p>
    <w:p w14:paraId="01F477E4" w14:textId="5D9D27A8" w:rsidR="008D3B8C" w:rsidRDefault="7C26E19B" w:rsidP="2BE276FD">
      <w:pPr>
        <w:spacing w:after="0" w:line="276" w:lineRule="auto"/>
        <w:jc w:val="both"/>
      </w:pPr>
      <w:r>
        <w:rPr>
          <w:rFonts w:ascii="Arial" w:eastAsia="Arial" w:hAnsi="Arial" w:cs="Arial"/>
          <w:b/>
          <w:bCs/>
          <w:color w:val="7030A0"/>
        </w:rPr>
        <w:lastRenderedPageBreak/>
        <w:t>Why Join Us</w:t>
      </w:r>
    </w:p>
    <w:p w14:paraId="1AA813B0" w14:textId="77777777" w:rsidR="008D3B8C" w:rsidRDefault="7C26E19B" w:rsidP="2BE276FD">
      <w:pPr>
        <w:pStyle w:val="ListParagraph"/>
        <w:numPr>
          <w:ilvl w:val="0"/>
          <w:numId w:val="1"/>
        </w:numPr>
        <w:spacing w:after="0" w:line="276" w:lineRule="auto"/>
        <w:jc w:val="both"/>
        <w:rPr>
          <w:rFonts w:ascii="Arial" w:eastAsia="Arial" w:hAnsi="Arial" w:cs="Arial"/>
          <w:color w:val="000000" w:themeColor="text1"/>
        </w:rPr>
      </w:pPr>
      <w:r>
        <w:rPr>
          <w:rFonts w:ascii="Arial" w:eastAsia="Arial" w:hAnsi="Arial" w:cs="Arial"/>
          <w:color w:val="000000" w:themeColor="text1"/>
        </w:rPr>
        <w:t>Play a central role in the financial health and smooth running of an organisation with national impact</w:t>
      </w:r>
    </w:p>
    <w:p w14:paraId="3D0800B6" w14:textId="77777777" w:rsidR="008D3B8C" w:rsidRDefault="7C26E19B" w:rsidP="2BE276FD">
      <w:pPr>
        <w:pStyle w:val="ListParagraph"/>
        <w:numPr>
          <w:ilvl w:val="0"/>
          <w:numId w:val="1"/>
        </w:numPr>
        <w:spacing w:after="0" w:line="276" w:lineRule="auto"/>
        <w:jc w:val="both"/>
        <w:rPr>
          <w:rFonts w:ascii="Arial" w:eastAsia="Arial" w:hAnsi="Arial" w:cs="Arial"/>
          <w:color w:val="000000" w:themeColor="text1"/>
        </w:rPr>
      </w:pPr>
      <w:r>
        <w:rPr>
          <w:rFonts w:ascii="Arial" w:eastAsia="Arial" w:hAnsi="Arial" w:cs="Arial"/>
          <w:color w:val="000000" w:themeColor="text1"/>
        </w:rPr>
        <w:t>Support work seen by millions across the UK each year</w:t>
      </w:r>
    </w:p>
    <w:p w14:paraId="77101251" w14:textId="77777777" w:rsidR="008D3B8C" w:rsidRDefault="7C26E19B" w:rsidP="2BE276FD">
      <w:pPr>
        <w:pStyle w:val="ListParagraph"/>
        <w:numPr>
          <w:ilvl w:val="0"/>
          <w:numId w:val="1"/>
        </w:numPr>
        <w:spacing w:after="0" w:line="276" w:lineRule="auto"/>
        <w:jc w:val="both"/>
        <w:rPr>
          <w:rFonts w:ascii="Arial" w:eastAsia="Arial" w:hAnsi="Arial" w:cs="Arial"/>
          <w:color w:val="000000" w:themeColor="text1"/>
        </w:rPr>
      </w:pPr>
      <w:r>
        <w:rPr>
          <w:rFonts w:ascii="Arial" w:eastAsia="Arial" w:hAnsi="Arial" w:cs="Arial"/>
          <w:color w:val="000000" w:themeColor="text1"/>
        </w:rPr>
        <w:t>Be part of a moment that brings the nation together each year to shape a better future built on compassion, empathy and respect</w:t>
      </w:r>
    </w:p>
    <w:p w14:paraId="3E9BA337" w14:textId="77777777" w:rsidR="008D3B8C" w:rsidRDefault="7C26E19B" w:rsidP="2BE276FD">
      <w:pPr>
        <w:pStyle w:val="ListParagraph"/>
        <w:numPr>
          <w:ilvl w:val="0"/>
          <w:numId w:val="1"/>
        </w:numPr>
        <w:spacing w:after="0" w:line="276" w:lineRule="auto"/>
        <w:jc w:val="both"/>
        <w:rPr>
          <w:rFonts w:ascii="Arial" w:eastAsia="Arial" w:hAnsi="Arial" w:cs="Arial"/>
          <w:color w:val="000000" w:themeColor="text1"/>
        </w:rPr>
      </w:pPr>
      <w:r>
        <w:rPr>
          <w:rFonts w:ascii="Arial" w:eastAsia="Arial" w:hAnsi="Arial" w:cs="Arial"/>
          <w:color w:val="000000" w:themeColor="text1"/>
        </w:rPr>
        <w:t>Develop your skills across finance, operations, HR and IT in a varied role</w:t>
      </w:r>
    </w:p>
    <w:p w14:paraId="73D13D22" w14:textId="77777777" w:rsidR="008D3B8C" w:rsidRDefault="7C26E19B" w:rsidP="2BE276FD">
      <w:pPr>
        <w:pStyle w:val="ListParagraph"/>
        <w:numPr>
          <w:ilvl w:val="0"/>
          <w:numId w:val="1"/>
        </w:numPr>
        <w:spacing w:after="0" w:line="276" w:lineRule="auto"/>
        <w:jc w:val="both"/>
        <w:rPr>
          <w:rFonts w:ascii="Arial" w:eastAsia="Arial" w:hAnsi="Arial" w:cs="Arial"/>
          <w:color w:val="000000" w:themeColor="text1"/>
        </w:rPr>
      </w:pPr>
      <w:r>
        <w:rPr>
          <w:rFonts w:ascii="Arial" w:eastAsia="Arial" w:hAnsi="Arial" w:cs="Arial"/>
          <w:color w:val="000000" w:themeColor="text1"/>
        </w:rPr>
        <w:t>Join a supportive, mission-driven team</w:t>
      </w:r>
    </w:p>
    <w:p w14:paraId="3D233E7B" w14:textId="77777777" w:rsidR="008D3B8C" w:rsidRDefault="008D3B8C" w:rsidP="2BE276FD">
      <w:pPr>
        <w:spacing w:after="0" w:line="276" w:lineRule="auto"/>
        <w:jc w:val="both"/>
        <w:rPr>
          <w:rFonts w:ascii="Arial" w:eastAsia="Arial" w:hAnsi="Arial" w:cs="Arial"/>
          <w:color w:val="000000" w:themeColor="text1"/>
        </w:rPr>
      </w:pPr>
    </w:p>
    <w:p w14:paraId="0C20DBB7" w14:textId="77777777" w:rsidR="008D3B8C" w:rsidRDefault="008D3B8C" w:rsidP="2BE276FD">
      <w:pPr>
        <w:spacing w:after="0" w:line="276" w:lineRule="auto"/>
        <w:jc w:val="both"/>
        <w:rPr>
          <w:rFonts w:ascii="Arial" w:eastAsia="Arial" w:hAnsi="Arial" w:cs="Arial"/>
          <w:color w:val="000000" w:themeColor="text1"/>
        </w:rPr>
      </w:pPr>
    </w:p>
    <w:p w14:paraId="6399A597" w14:textId="3D78D42F" w:rsidR="008D3B8C" w:rsidRDefault="2BEF393D" w:rsidP="2BE276FD">
      <w:pPr>
        <w:spacing w:after="0" w:line="276" w:lineRule="auto"/>
        <w:jc w:val="both"/>
        <w:rPr>
          <w:rFonts w:ascii="Arial" w:eastAsia="Arial" w:hAnsi="Arial" w:cs="Arial"/>
          <w:color w:val="000000" w:themeColor="text1"/>
        </w:rPr>
      </w:pPr>
      <w:r>
        <w:rPr>
          <w:rFonts w:ascii="Arial" w:eastAsia="Arial" w:hAnsi="Arial" w:cs="Arial"/>
          <w:color w:val="000000" w:themeColor="text1"/>
        </w:rPr>
        <w:t>This job description is intended as a guide to the main responsibilities of the role, not as an exhaustive list of duties and tasks.</w:t>
      </w:r>
      <w:r w:rsidR="006F4A55">
        <w:rPr>
          <w:rFonts w:ascii="Arial" w:eastAsia="Arial" w:hAnsi="Arial" w:cs="Arial"/>
          <w:color w:val="000000" w:themeColor="text1"/>
        </w:rPr>
        <w:t xml:space="preserve"> </w:t>
      </w:r>
      <w:r>
        <w:rPr>
          <w:rFonts w:ascii="Arial" w:eastAsia="Arial" w:hAnsi="Arial" w:cs="Arial"/>
          <w:color w:val="000000" w:themeColor="text1"/>
        </w:rPr>
        <w:t>HMDT examines and updates job descriptions periodically to ensure they relate to the role being performed.</w:t>
      </w:r>
    </w:p>
    <w:p w14:paraId="18726ED8" w14:textId="77777777" w:rsidR="008D3B8C" w:rsidRDefault="2BEF393D" w:rsidP="3CFA9715">
      <w:pPr>
        <w:spacing w:before="240" w:after="200" w:line="276" w:lineRule="auto"/>
        <w:rPr>
          <w:rFonts w:ascii="Arial" w:eastAsia="Arial" w:hAnsi="Arial" w:cs="Arial"/>
        </w:rPr>
      </w:pPr>
      <w:r>
        <w:rPr>
          <w:rFonts w:ascii="Arial" w:eastAsia="Arial" w:hAnsi="Arial" w:cs="Arial"/>
        </w:rPr>
        <w:t>All staff are required to support key activities such as attending HMD events therefore using annual leave in peak periods may be restricted.</w:t>
      </w:r>
    </w:p>
    <w:p w14:paraId="796F2F02" w14:textId="77777777" w:rsidR="007368CA" w:rsidRDefault="007368CA" w:rsidP="3CFA9715">
      <w:pPr>
        <w:spacing w:before="240" w:after="200" w:line="276" w:lineRule="auto"/>
      </w:pPr>
    </w:p>
    <w:p w14:paraId="7F764F88" w14:textId="77777777" w:rsidR="002C71A1" w:rsidRDefault="002C71A1" w:rsidP="007368CA">
      <w:pPr>
        <w:spacing w:before="240" w:after="200" w:line="276" w:lineRule="auto"/>
        <w:jc w:val="center"/>
      </w:pPr>
      <w:r w:rsidRPr="007368CA">
        <w:rPr>
          <w:rFonts w:ascii="Arial" w:eastAsia="Arial" w:hAnsi="Arial" w:cs="Arial"/>
          <w:i/>
          <w:iCs/>
        </w:rPr>
        <w:t xml:space="preserve">Please send your CV and cover letter to </w:t>
      </w:r>
      <w:hyperlink r:id="rId13">
        <w:r w:rsidRPr="007368CA">
          <w:rPr>
            <w:rStyle w:val="Hyperlink"/>
            <w:rFonts w:ascii="Arial" w:eastAsia="Arial" w:hAnsi="Arial" w:cs="Arial"/>
            <w:i/>
            <w:iCs/>
            <w:color w:val="0000FF"/>
          </w:rPr>
          <w:t>recruitment@hmd.org.uk</w:t>
        </w:r>
      </w:hyperlink>
      <w:r w:rsidRPr="007368CA">
        <w:rPr>
          <w:rFonts w:ascii="Arial" w:eastAsia="Arial" w:hAnsi="Arial" w:cs="Arial"/>
          <w:i/>
          <w:iCs/>
        </w:rPr>
        <w:t xml:space="preserve">. Please note we will </w:t>
      </w:r>
      <w:r w:rsidRPr="007368CA">
        <w:rPr>
          <w:rFonts w:ascii="Arial" w:eastAsia="Arial" w:hAnsi="Arial" w:cs="Arial"/>
          <w:b/>
          <w:bCs/>
          <w:i/>
          <w:iCs/>
          <w:u w:val="single"/>
        </w:rPr>
        <w:t>only</w:t>
      </w:r>
      <w:r w:rsidRPr="007368CA">
        <w:rPr>
          <w:rFonts w:ascii="Arial" w:eastAsia="Arial" w:hAnsi="Arial" w:cs="Arial"/>
          <w:b/>
          <w:bCs/>
          <w:i/>
          <w:iCs/>
        </w:rPr>
        <w:t xml:space="preserve"> accept applications by email</w:t>
      </w:r>
      <w:r>
        <w:rPr>
          <w:rFonts w:ascii="Arial" w:eastAsia="Arial" w:hAnsi="Arial" w:cs="Arial"/>
          <w:b/>
          <w:bCs/>
        </w:rPr>
        <w:t>.</w:t>
      </w:r>
    </w:p>
    <w:p w14:paraId="791317E7" w14:textId="77777777" w:rsidR="2BE276FD" w:rsidRDefault="2BE276FD" w:rsidP="2BE276FD">
      <w:pPr>
        <w:spacing w:before="240" w:after="200" w:line="276" w:lineRule="auto"/>
        <w:rPr>
          <w:rFonts w:ascii="Arial" w:eastAsia="Arial" w:hAnsi="Arial" w:cs="Arial"/>
        </w:rPr>
      </w:pPr>
    </w:p>
    <w:p w14:paraId="5AC78EAB" w14:textId="5F70D462" w:rsidR="2BE276FD" w:rsidRPr="006F4A55" w:rsidRDefault="3D83EA77" w:rsidP="006F4A55">
      <w:pPr>
        <w:spacing w:after="0"/>
        <w:jc w:val="center"/>
        <w:rPr>
          <w:rFonts w:ascii="Arial" w:eastAsia="Arial" w:hAnsi="Arial" w:cs="Arial"/>
        </w:rPr>
      </w:pPr>
      <w:r w:rsidRPr="006F4A55">
        <w:rPr>
          <w:rFonts w:ascii="Arial" w:eastAsia="Arial" w:hAnsi="Arial" w:cs="Arial"/>
          <w:i/>
          <w:iCs/>
          <w:color w:val="7030A0"/>
        </w:rPr>
        <w:t>Thank you for your interest in the Holocaust Memorial Day Trust.</w:t>
      </w:r>
    </w:p>
    <w:p w14:paraId="34B90E76" w14:textId="77777777" w:rsidR="008D3B8C" w:rsidRDefault="008D3B8C"/>
    <w:sectPr w:rsidR="008D3B8C">
      <w:headerReference w:type="default" r:id="rId14"/>
      <w:footerReference w:type="default" r:id="rId15"/>
      <w:headerReference w:type="first" r:id="rId16"/>
      <w:footerReference w:type="first" r:id="rId1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FA50" w14:textId="77777777" w:rsidR="009F3301" w:rsidRDefault="009F3301">
      <w:pPr>
        <w:spacing w:after="0" w:line="240" w:lineRule="auto"/>
      </w:pPr>
      <w:r>
        <w:separator/>
      </w:r>
    </w:p>
  </w:endnote>
  <w:endnote w:type="continuationSeparator" w:id="0">
    <w:p w14:paraId="469B5352" w14:textId="77777777" w:rsidR="009F3301" w:rsidRDefault="009F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C8C8338" w14:paraId="32BD2FD4" w14:textId="77777777" w:rsidTr="7C8C8338">
      <w:trPr>
        <w:trHeight w:val="300"/>
      </w:trPr>
      <w:tc>
        <w:tcPr>
          <w:tcW w:w="3005" w:type="dxa"/>
        </w:tcPr>
        <w:p w14:paraId="135AB47E" w14:textId="77777777" w:rsidR="7C8C8338" w:rsidRDefault="7C8C8338" w:rsidP="7C8C8338">
          <w:pPr>
            <w:pStyle w:val="Header"/>
            <w:ind w:left="-115"/>
          </w:pPr>
        </w:p>
      </w:tc>
      <w:tc>
        <w:tcPr>
          <w:tcW w:w="3005" w:type="dxa"/>
        </w:tcPr>
        <w:p w14:paraId="19CAFAD3" w14:textId="77777777" w:rsidR="7C8C8338" w:rsidRDefault="7C8C8338" w:rsidP="7C8C8338">
          <w:pPr>
            <w:pStyle w:val="Header"/>
            <w:jc w:val="center"/>
          </w:pPr>
        </w:p>
      </w:tc>
      <w:tc>
        <w:tcPr>
          <w:tcW w:w="3005" w:type="dxa"/>
        </w:tcPr>
        <w:p w14:paraId="1B053B35" w14:textId="77777777" w:rsidR="7C8C8338" w:rsidRDefault="7C8C8338" w:rsidP="7C8C8338">
          <w:pPr>
            <w:pStyle w:val="Header"/>
            <w:ind w:right="-115"/>
            <w:jc w:val="right"/>
          </w:pPr>
        </w:p>
      </w:tc>
    </w:tr>
  </w:tbl>
  <w:p w14:paraId="1EE0AE1C" w14:textId="77777777" w:rsidR="7C8C8338" w:rsidRDefault="7C8C8338" w:rsidP="7C8C8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DADB07A" w14:paraId="6109B736" w14:textId="77777777" w:rsidTr="1DADB07A">
      <w:trPr>
        <w:trHeight w:val="300"/>
      </w:trPr>
      <w:tc>
        <w:tcPr>
          <w:tcW w:w="3005" w:type="dxa"/>
        </w:tcPr>
        <w:p w14:paraId="07698544" w14:textId="77777777" w:rsidR="1DADB07A" w:rsidRDefault="1DADB07A" w:rsidP="1DADB07A">
          <w:pPr>
            <w:pStyle w:val="Header"/>
            <w:ind w:left="-115"/>
          </w:pPr>
        </w:p>
      </w:tc>
      <w:tc>
        <w:tcPr>
          <w:tcW w:w="3005" w:type="dxa"/>
        </w:tcPr>
        <w:p w14:paraId="762A44D6" w14:textId="77777777" w:rsidR="1DADB07A" w:rsidRDefault="1DADB07A" w:rsidP="1DADB07A">
          <w:pPr>
            <w:pStyle w:val="Header"/>
            <w:jc w:val="center"/>
          </w:pPr>
        </w:p>
      </w:tc>
      <w:tc>
        <w:tcPr>
          <w:tcW w:w="3005" w:type="dxa"/>
        </w:tcPr>
        <w:p w14:paraId="4E9FBC5A" w14:textId="77777777" w:rsidR="1DADB07A" w:rsidRDefault="1DADB07A" w:rsidP="1DADB07A">
          <w:pPr>
            <w:pStyle w:val="Header"/>
            <w:ind w:right="-115"/>
            <w:jc w:val="right"/>
          </w:pPr>
        </w:p>
      </w:tc>
    </w:tr>
  </w:tbl>
  <w:p w14:paraId="4CC68FBF" w14:textId="77777777" w:rsidR="1DADB07A" w:rsidRDefault="1DADB07A" w:rsidP="1DADB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FEAF" w14:textId="77777777" w:rsidR="009F3301" w:rsidRDefault="009F3301">
      <w:pPr>
        <w:spacing w:after="0" w:line="240" w:lineRule="auto"/>
      </w:pPr>
      <w:r>
        <w:separator/>
      </w:r>
    </w:p>
  </w:footnote>
  <w:footnote w:type="continuationSeparator" w:id="0">
    <w:p w14:paraId="17BBDCC5" w14:textId="77777777" w:rsidR="009F3301" w:rsidRDefault="009F3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Look w:val="06A0" w:firstRow="1" w:lastRow="0" w:firstColumn="1" w:lastColumn="0" w:noHBand="1" w:noVBand="1"/>
    </w:tblPr>
    <w:tblGrid>
      <w:gridCol w:w="6660"/>
      <w:gridCol w:w="345"/>
      <w:gridCol w:w="1995"/>
    </w:tblGrid>
    <w:tr w:rsidR="7C8C8338" w14:paraId="4A9FE526" w14:textId="77777777" w:rsidTr="1DADB07A">
      <w:trPr>
        <w:trHeight w:val="300"/>
      </w:trPr>
      <w:tc>
        <w:tcPr>
          <w:tcW w:w="6660" w:type="dxa"/>
        </w:tcPr>
        <w:p w14:paraId="6ABE649C" w14:textId="77777777" w:rsidR="7C8C8338" w:rsidRDefault="7C8C8338" w:rsidP="1DADB07A">
          <w:pPr>
            <w:pStyle w:val="Header"/>
            <w:ind w:left="-115" w:right="-360"/>
            <w:rPr>
              <w:rFonts w:ascii="Lato" w:eastAsia="Lato" w:hAnsi="Lato" w:cs="Lato"/>
              <w:color w:val="662D91"/>
              <w:sz w:val="52"/>
              <w:szCs w:val="52"/>
            </w:rPr>
          </w:pPr>
        </w:p>
      </w:tc>
      <w:tc>
        <w:tcPr>
          <w:tcW w:w="345" w:type="dxa"/>
        </w:tcPr>
        <w:p w14:paraId="2526A9A3" w14:textId="77777777" w:rsidR="7C8C8338" w:rsidRDefault="7C8C8338" w:rsidP="7C8C8338">
          <w:pPr>
            <w:pStyle w:val="Header"/>
            <w:jc w:val="center"/>
          </w:pPr>
        </w:p>
      </w:tc>
      <w:tc>
        <w:tcPr>
          <w:tcW w:w="1995" w:type="dxa"/>
        </w:tcPr>
        <w:p w14:paraId="57469A72" w14:textId="77777777" w:rsidR="7C8C8338" w:rsidRDefault="7C8C8338" w:rsidP="7C8C8338">
          <w:pPr>
            <w:pStyle w:val="Header"/>
            <w:ind w:right="-115"/>
            <w:jc w:val="right"/>
          </w:pPr>
        </w:p>
      </w:tc>
    </w:tr>
  </w:tbl>
  <w:p w14:paraId="7326C58F" w14:textId="77777777" w:rsidR="7C8C8338" w:rsidRDefault="7C8C8338" w:rsidP="7C8C8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6930"/>
      <w:gridCol w:w="345"/>
      <w:gridCol w:w="1740"/>
    </w:tblGrid>
    <w:tr w:rsidR="1DADB07A" w14:paraId="4FDE5F6E" w14:textId="77777777" w:rsidTr="002C71A1">
      <w:trPr>
        <w:trHeight w:val="1418"/>
      </w:trPr>
      <w:tc>
        <w:tcPr>
          <w:tcW w:w="6930" w:type="dxa"/>
        </w:tcPr>
        <w:p w14:paraId="6733324A" w14:textId="2273AF2D" w:rsidR="1DADB07A" w:rsidRPr="00E47295" w:rsidRDefault="00E47295" w:rsidP="2BE276FD">
          <w:pPr>
            <w:ind w:left="-115" w:right="-450"/>
            <w:rPr>
              <w:rFonts w:ascii="Lato" w:eastAsia="Lato" w:hAnsi="Lato" w:cs="Lato"/>
              <w:color w:val="662D91"/>
              <w:sz w:val="40"/>
              <w:szCs w:val="40"/>
            </w:rPr>
          </w:pPr>
          <w:r w:rsidRPr="00E47295">
            <w:rPr>
              <w:rFonts w:ascii="Lato Black" w:eastAsia="Lato Black" w:hAnsi="Lato Black" w:cs="Lato Black"/>
              <w:color w:val="662D91"/>
              <w:sz w:val="40"/>
              <w:szCs w:val="40"/>
            </w:rPr>
            <w:t>Senior Finance and Operations</w:t>
          </w:r>
          <w:r w:rsidR="2757FDF4" w:rsidRPr="00E47295">
            <w:rPr>
              <w:rFonts w:ascii="Lato Black" w:eastAsia="Lato Black" w:hAnsi="Lato Black" w:cs="Lato Black"/>
              <w:color w:val="662D91"/>
              <w:sz w:val="40"/>
              <w:szCs w:val="40"/>
            </w:rPr>
            <w:t xml:space="preserve"> Officer </w:t>
          </w:r>
          <w:r w:rsidR="2BE276FD" w:rsidRPr="00E47295">
            <w:rPr>
              <w:sz w:val="40"/>
              <w:szCs w:val="40"/>
            </w:rPr>
            <w:br/>
          </w:r>
          <w:r w:rsidR="2757FDF4" w:rsidRPr="00E47295">
            <w:rPr>
              <w:rFonts w:ascii="Lato" w:eastAsia="Lato" w:hAnsi="Lato" w:cs="Lato"/>
              <w:color w:val="662D91"/>
              <w:sz w:val="40"/>
              <w:szCs w:val="40"/>
            </w:rPr>
            <w:t xml:space="preserve">Recruitment pack </w:t>
          </w:r>
          <w:r w:rsidR="0064474E" w:rsidRPr="00E47295">
            <w:rPr>
              <w:rFonts w:ascii="Lato" w:eastAsia="Lato" w:hAnsi="Lato" w:cs="Lato"/>
              <w:color w:val="662D91"/>
              <w:sz w:val="40"/>
              <w:szCs w:val="40"/>
            </w:rPr>
            <w:t>July</w:t>
          </w:r>
          <w:r w:rsidR="2757FDF4" w:rsidRPr="00E47295">
            <w:rPr>
              <w:rFonts w:ascii="Lato" w:eastAsia="Lato" w:hAnsi="Lato" w:cs="Lato"/>
              <w:color w:val="662D91"/>
              <w:sz w:val="40"/>
              <w:szCs w:val="40"/>
            </w:rPr>
            <w:t xml:space="preserve"> 2026</w:t>
          </w:r>
        </w:p>
      </w:tc>
      <w:tc>
        <w:tcPr>
          <w:tcW w:w="345" w:type="dxa"/>
        </w:tcPr>
        <w:p w14:paraId="321D22BE" w14:textId="77777777" w:rsidR="1DADB07A" w:rsidRDefault="1DADB07A" w:rsidP="1DADB07A">
          <w:pPr>
            <w:pStyle w:val="Header"/>
            <w:jc w:val="center"/>
          </w:pPr>
        </w:p>
      </w:tc>
      <w:tc>
        <w:tcPr>
          <w:tcW w:w="1740" w:type="dxa"/>
        </w:tcPr>
        <w:p w14:paraId="22CA8F0B" w14:textId="77777777" w:rsidR="1DADB07A" w:rsidRDefault="1DADB07A" w:rsidP="1DADB07A">
          <w:pPr>
            <w:pStyle w:val="Header"/>
            <w:ind w:right="-115"/>
            <w:jc w:val="right"/>
          </w:pPr>
          <w:r>
            <w:rPr>
              <w:noProof/>
            </w:rPr>
            <w:drawing>
              <wp:inline distT="0" distB="0" distL="0" distR="0" wp14:anchorId="1C796BF5" wp14:editId="0F9BBB12">
                <wp:extent cx="932769" cy="1133954"/>
                <wp:effectExtent l="0" t="0" r="0" b="0"/>
                <wp:docPr id="8225333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19640" name="Picture 1662119640"/>
                        <pic:cNvPicPr/>
                      </pic:nvPicPr>
                      <pic:blipFill>
                        <a:blip r:embed="rId1">
                          <a:extLst>
                            <a:ext uri="{28A0092B-C50C-407E-A947-70E740481C1C}">
                              <a14:useLocalDpi xmlns:a14="http://schemas.microsoft.com/office/drawing/2010/main"/>
                            </a:ext>
                          </a:extLst>
                        </a:blip>
                        <a:stretch>
                          <a:fillRect/>
                        </a:stretch>
                      </pic:blipFill>
                      <pic:spPr>
                        <a:xfrm>
                          <a:off x="0" y="0"/>
                          <a:ext cx="932769" cy="1133954"/>
                        </a:xfrm>
                        <a:prstGeom prst="rect">
                          <a:avLst/>
                        </a:prstGeom>
                      </pic:spPr>
                    </pic:pic>
                  </a:graphicData>
                </a:graphic>
              </wp:inline>
            </w:drawing>
          </w:r>
        </w:p>
      </w:tc>
    </w:tr>
  </w:tbl>
  <w:p w14:paraId="20FFCEE9" w14:textId="77777777" w:rsidR="1DADB07A" w:rsidRDefault="1DADB07A" w:rsidP="1DADB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C42B"/>
    <w:multiLevelType w:val="hybridMultilevel"/>
    <w:tmpl w:val="8168F548"/>
    <w:lvl w:ilvl="0" w:tplc="391C525E">
      <w:start w:val="1"/>
      <w:numFmt w:val="bullet"/>
      <w:lvlText w:val="·"/>
      <w:lvlJc w:val="left"/>
      <w:pPr>
        <w:ind w:left="720" w:hanging="360"/>
      </w:pPr>
      <w:rPr>
        <w:rFonts w:ascii="Symbol" w:hAnsi="Symbol" w:hint="default"/>
        <w:color w:val="7030A0"/>
      </w:rPr>
    </w:lvl>
    <w:lvl w:ilvl="1" w:tplc="2690CAB2">
      <w:start w:val="1"/>
      <w:numFmt w:val="bullet"/>
      <w:lvlText w:val="o"/>
      <w:lvlJc w:val="left"/>
      <w:pPr>
        <w:ind w:left="1440" w:hanging="360"/>
      </w:pPr>
      <w:rPr>
        <w:rFonts w:ascii="Courier New" w:hAnsi="Courier New" w:hint="default"/>
      </w:rPr>
    </w:lvl>
    <w:lvl w:ilvl="2" w:tplc="B4E894CC">
      <w:start w:val="1"/>
      <w:numFmt w:val="bullet"/>
      <w:lvlText w:val=""/>
      <w:lvlJc w:val="left"/>
      <w:pPr>
        <w:ind w:left="2160" w:hanging="360"/>
      </w:pPr>
      <w:rPr>
        <w:rFonts w:ascii="Wingdings" w:hAnsi="Wingdings" w:hint="default"/>
      </w:rPr>
    </w:lvl>
    <w:lvl w:ilvl="3" w:tplc="C20E4D12">
      <w:start w:val="1"/>
      <w:numFmt w:val="bullet"/>
      <w:lvlText w:val=""/>
      <w:lvlJc w:val="left"/>
      <w:pPr>
        <w:ind w:left="2880" w:hanging="360"/>
      </w:pPr>
      <w:rPr>
        <w:rFonts w:ascii="Symbol" w:hAnsi="Symbol" w:hint="default"/>
      </w:rPr>
    </w:lvl>
    <w:lvl w:ilvl="4" w:tplc="34FAD110">
      <w:start w:val="1"/>
      <w:numFmt w:val="bullet"/>
      <w:lvlText w:val="o"/>
      <w:lvlJc w:val="left"/>
      <w:pPr>
        <w:ind w:left="3600" w:hanging="360"/>
      </w:pPr>
      <w:rPr>
        <w:rFonts w:ascii="Courier New" w:hAnsi="Courier New" w:hint="default"/>
      </w:rPr>
    </w:lvl>
    <w:lvl w:ilvl="5" w:tplc="0D781788">
      <w:start w:val="1"/>
      <w:numFmt w:val="bullet"/>
      <w:lvlText w:val=""/>
      <w:lvlJc w:val="left"/>
      <w:pPr>
        <w:ind w:left="4320" w:hanging="360"/>
      </w:pPr>
      <w:rPr>
        <w:rFonts w:ascii="Wingdings" w:hAnsi="Wingdings" w:hint="default"/>
      </w:rPr>
    </w:lvl>
    <w:lvl w:ilvl="6" w:tplc="FD60CF2A">
      <w:start w:val="1"/>
      <w:numFmt w:val="bullet"/>
      <w:lvlText w:val=""/>
      <w:lvlJc w:val="left"/>
      <w:pPr>
        <w:ind w:left="5040" w:hanging="360"/>
      </w:pPr>
      <w:rPr>
        <w:rFonts w:ascii="Symbol" w:hAnsi="Symbol" w:hint="default"/>
      </w:rPr>
    </w:lvl>
    <w:lvl w:ilvl="7" w:tplc="158E4290">
      <w:start w:val="1"/>
      <w:numFmt w:val="bullet"/>
      <w:lvlText w:val="o"/>
      <w:lvlJc w:val="left"/>
      <w:pPr>
        <w:ind w:left="5760" w:hanging="360"/>
      </w:pPr>
      <w:rPr>
        <w:rFonts w:ascii="Courier New" w:hAnsi="Courier New" w:hint="default"/>
      </w:rPr>
    </w:lvl>
    <w:lvl w:ilvl="8" w:tplc="F9F6E956">
      <w:start w:val="1"/>
      <w:numFmt w:val="bullet"/>
      <w:lvlText w:val=""/>
      <w:lvlJc w:val="left"/>
      <w:pPr>
        <w:ind w:left="6480" w:hanging="360"/>
      </w:pPr>
      <w:rPr>
        <w:rFonts w:ascii="Wingdings" w:hAnsi="Wingdings" w:hint="default"/>
      </w:rPr>
    </w:lvl>
  </w:abstractNum>
  <w:abstractNum w:abstractNumId="1" w15:restartNumberingAfterBreak="0">
    <w:nsid w:val="134C8E0D"/>
    <w:multiLevelType w:val="hybridMultilevel"/>
    <w:tmpl w:val="AC42ED28"/>
    <w:lvl w:ilvl="0" w:tplc="391C525E">
      <w:start w:val="1"/>
      <w:numFmt w:val="bullet"/>
      <w:lvlText w:val="·"/>
      <w:lvlJc w:val="left"/>
      <w:pPr>
        <w:ind w:left="720" w:hanging="360"/>
      </w:pPr>
      <w:rPr>
        <w:rFonts w:ascii="Symbol" w:hAnsi="Symbol" w:hint="default"/>
        <w:color w:val="7030A0"/>
      </w:rPr>
    </w:lvl>
    <w:lvl w:ilvl="1" w:tplc="C112422C">
      <w:start w:val="1"/>
      <w:numFmt w:val="bullet"/>
      <w:lvlText w:val="o"/>
      <w:lvlJc w:val="left"/>
      <w:pPr>
        <w:ind w:left="1440" w:hanging="360"/>
      </w:pPr>
      <w:rPr>
        <w:rFonts w:ascii="Courier New" w:hAnsi="Courier New" w:hint="default"/>
      </w:rPr>
    </w:lvl>
    <w:lvl w:ilvl="2" w:tplc="0E60E072">
      <w:start w:val="1"/>
      <w:numFmt w:val="bullet"/>
      <w:lvlText w:val=""/>
      <w:lvlJc w:val="left"/>
      <w:pPr>
        <w:ind w:left="2160" w:hanging="360"/>
      </w:pPr>
      <w:rPr>
        <w:rFonts w:ascii="Wingdings" w:hAnsi="Wingdings" w:hint="default"/>
      </w:rPr>
    </w:lvl>
    <w:lvl w:ilvl="3" w:tplc="1C4CE81A">
      <w:start w:val="1"/>
      <w:numFmt w:val="bullet"/>
      <w:lvlText w:val=""/>
      <w:lvlJc w:val="left"/>
      <w:pPr>
        <w:ind w:left="2880" w:hanging="360"/>
      </w:pPr>
      <w:rPr>
        <w:rFonts w:ascii="Symbol" w:hAnsi="Symbol" w:hint="default"/>
      </w:rPr>
    </w:lvl>
    <w:lvl w:ilvl="4" w:tplc="F314F378">
      <w:start w:val="1"/>
      <w:numFmt w:val="bullet"/>
      <w:lvlText w:val="o"/>
      <w:lvlJc w:val="left"/>
      <w:pPr>
        <w:ind w:left="3600" w:hanging="360"/>
      </w:pPr>
      <w:rPr>
        <w:rFonts w:ascii="Courier New" w:hAnsi="Courier New" w:hint="default"/>
      </w:rPr>
    </w:lvl>
    <w:lvl w:ilvl="5" w:tplc="F160A0B2">
      <w:start w:val="1"/>
      <w:numFmt w:val="bullet"/>
      <w:lvlText w:val=""/>
      <w:lvlJc w:val="left"/>
      <w:pPr>
        <w:ind w:left="4320" w:hanging="360"/>
      </w:pPr>
      <w:rPr>
        <w:rFonts w:ascii="Wingdings" w:hAnsi="Wingdings" w:hint="default"/>
      </w:rPr>
    </w:lvl>
    <w:lvl w:ilvl="6" w:tplc="6E6215D6">
      <w:start w:val="1"/>
      <w:numFmt w:val="bullet"/>
      <w:lvlText w:val=""/>
      <w:lvlJc w:val="left"/>
      <w:pPr>
        <w:ind w:left="5040" w:hanging="360"/>
      </w:pPr>
      <w:rPr>
        <w:rFonts w:ascii="Symbol" w:hAnsi="Symbol" w:hint="default"/>
      </w:rPr>
    </w:lvl>
    <w:lvl w:ilvl="7" w:tplc="200CE4CE">
      <w:start w:val="1"/>
      <w:numFmt w:val="bullet"/>
      <w:lvlText w:val="o"/>
      <w:lvlJc w:val="left"/>
      <w:pPr>
        <w:ind w:left="5760" w:hanging="360"/>
      </w:pPr>
      <w:rPr>
        <w:rFonts w:ascii="Courier New" w:hAnsi="Courier New" w:hint="default"/>
      </w:rPr>
    </w:lvl>
    <w:lvl w:ilvl="8" w:tplc="34B0D0D8">
      <w:start w:val="1"/>
      <w:numFmt w:val="bullet"/>
      <w:lvlText w:val=""/>
      <w:lvlJc w:val="left"/>
      <w:pPr>
        <w:ind w:left="6480" w:hanging="360"/>
      </w:pPr>
      <w:rPr>
        <w:rFonts w:ascii="Wingdings" w:hAnsi="Wingdings" w:hint="default"/>
      </w:rPr>
    </w:lvl>
  </w:abstractNum>
  <w:abstractNum w:abstractNumId="2" w15:restartNumberingAfterBreak="0">
    <w:nsid w:val="17AD827F"/>
    <w:multiLevelType w:val="hybridMultilevel"/>
    <w:tmpl w:val="AEAA5162"/>
    <w:lvl w:ilvl="0" w:tplc="A328E2E0">
      <w:start w:val="1"/>
      <w:numFmt w:val="bullet"/>
      <w:lvlText w:val="·"/>
      <w:lvlJc w:val="left"/>
      <w:pPr>
        <w:ind w:left="720" w:hanging="360"/>
      </w:pPr>
      <w:rPr>
        <w:rFonts w:ascii="Symbol" w:hAnsi="Symbol" w:hint="default"/>
      </w:rPr>
    </w:lvl>
    <w:lvl w:ilvl="1" w:tplc="4B64AA18">
      <w:start w:val="1"/>
      <w:numFmt w:val="bullet"/>
      <w:lvlText w:val="o"/>
      <w:lvlJc w:val="left"/>
      <w:pPr>
        <w:ind w:left="1440" w:hanging="360"/>
      </w:pPr>
      <w:rPr>
        <w:rFonts w:ascii="Courier New" w:hAnsi="Courier New" w:hint="default"/>
      </w:rPr>
    </w:lvl>
    <w:lvl w:ilvl="2" w:tplc="056C50DC">
      <w:start w:val="1"/>
      <w:numFmt w:val="bullet"/>
      <w:lvlText w:val=""/>
      <w:lvlJc w:val="left"/>
      <w:pPr>
        <w:ind w:left="2160" w:hanging="360"/>
      </w:pPr>
      <w:rPr>
        <w:rFonts w:ascii="Wingdings" w:hAnsi="Wingdings" w:hint="default"/>
      </w:rPr>
    </w:lvl>
    <w:lvl w:ilvl="3" w:tplc="9718D83C">
      <w:start w:val="1"/>
      <w:numFmt w:val="bullet"/>
      <w:lvlText w:val=""/>
      <w:lvlJc w:val="left"/>
      <w:pPr>
        <w:ind w:left="2880" w:hanging="360"/>
      </w:pPr>
      <w:rPr>
        <w:rFonts w:ascii="Symbol" w:hAnsi="Symbol" w:hint="default"/>
      </w:rPr>
    </w:lvl>
    <w:lvl w:ilvl="4" w:tplc="F59C2CB6">
      <w:start w:val="1"/>
      <w:numFmt w:val="bullet"/>
      <w:lvlText w:val="o"/>
      <w:lvlJc w:val="left"/>
      <w:pPr>
        <w:ind w:left="3600" w:hanging="360"/>
      </w:pPr>
      <w:rPr>
        <w:rFonts w:ascii="Courier New" w:hAnsi="Courier New" w:hint="default"/>
      </w:rPr>
    </w:lvl>
    <w:lvl w:ilvl="5" w:tplc="B18480B6">
      <w:start w:val="1"/>
      <w:numFmt w:val="bullet"/>
      <w:lvlText w:val=""/>
      <w:lvlJc w:val="left"/>
      <w:pPr>
        <w:ind w:left="4320" w:hanging="360"/>
      </w:pPr>
      <w:rPr>
        <w:rFonts w:ascii="Wingdings" w:hAnsi="Wingdings" w:hint="default"/>
      </w:rPr>
    </w:lvl>
    <w:lvl w:ilvl="6" w:tplc="58BE089A">
      <w:start w:val="1"/>
      <w:numFmt w:val="bullet"/>
      <w:lvlText w:val=""/>
      <w:lvlJc w:val="left"/>
      <w:pPr>
        <w:ind w:left="5040" w:hanging="360"/>
      </w:pPr>
      <w:rPr>
        <w:rFonts w:ascii="Symbol" w:hAnsi="Symbol" w:hint="default"/>
      </w:rPr>
    </w:lvl>
    <w:lvl w:ilvl="7" w:tplc="5524D89A">
      <w:start w:val="1"/>
      <w:numFmt w:val="bullet"/>
      <w:lvlText w:val="o"/>
      <w:lvlJc w:val="left"/>
      <w:pPr>
        <w:ind w:left="5760" w:hanging="360"/>
      </w:pPr>
      <w:rPr>
        <w:rFonts w:ascii="Courier New" w:hAnsi="Courier New" w:hint="default"/>
      </w:rPr>
    </w:lvl>
    <w:lvl w:ilvl="8" w:tplc="176A9D40">
      <w:start w:val="1"/>
      <w:numFmt w:val="bullet"/>
      <w:lvlText w:val=""/>
      <w:lvlJc w:val="left"/>
      <w:pPr>
        <w:ind w:left="6480" w:hanging="360"/>
      </w:pPr>
      <w:rPr>
        <w:rFonts w:ascii="Wingdings" w:hAnsi="Wingdings" w:hint="default"/>
      </w:rPr>
    </w:lvl>
  </w:abstractNum>
  <w:abstractNum w:abstractNumId="3" w15:restartNumberingAfterBreak="0">
    <w:nsid w:val="23BB0313"/>
    <w:multiLevelType w:val="hybridMultilevel"/>
    <w:tmpl w:val="918877BC"/>
    <w:lvl w:ilvl="0" w:tplc="E780B6BE">
      <w:start w:val="1"/>
      <w:numFmt w:val="decimal"/>
      <w:lvlText w:val="%1."/>
      <w:lvlJc w:val="left"/>
      <w:pPr>
        <w:ind w:left="720" w:hanging="360"/>
      </w:pPr>
    </w:lvl>
    <w:lvl w:ilvl="1" w:tplc="48067E74">
      <w:start w:val="1"/>
      <w:numFmt w:val="lowerLetter"/>
      <w:lvlText w:val="%2."/>
      <w:lvlJc w:val="left"/>
      <w:pPr>
        <w:ind w:left="1440" w:hanging="360"/>
      </w:pPr>
    </w:lvl>
    <w:lvl w:ilvl="2" w:tplc="91C840D0">
      <w:start w:val="1"/>
      <w:numFmt w:val="lowerRoman"/>
      <w:lvlText w:val="%3."/>
      <w:lvlJc w:val="right"/>
      <w:pPr>
        <w:ind w:left="2160" w:hanging="180"/>
      </w:pPr>
    </w:lvl>
    <w:lvl w:ilvl="3" w:tplc="D73EEAE0">
      <w:start w:val="1"/>
      <w:numFmt w:val="decimal"/>
      <w:lvlText w:val="%4."/>
      <w:lvlJc w:val="left"/>
      <w:pPr>
        <w:ind w:left="2880" w:hanging="360"/>
      </w:pPr>
    </w:lvl>
    <w:lvl w:ilvl="4" w:tplc="39085632">
      <w:start w:val="1"/>
      <w:numFmt w:val="lowerLetter"/>
      <w:lvlText w:val="%5."/>
      <w:lvlJc w:val="left"/>
      <w:pPr>
        <w:ind w:left="3600" w:hanging="360"/>
      </w:pPr>
    </w:lvl>
    <w:lvl w:ilvl="5" w:tplc="346677A0">
      <w:start w:val="1"/>
      <w:numFmt w:val="lowerRoman"/>
      <w:lvlText w:val="%6."/>
      <w:lvlJc w:val="right"/>
      <w:pPr>
        <w:ind w:left="4320" w:hanging="180"/>
      </w:pPr>
    </w:lvl>
    <w:lvl w:ilvl="6" w:tplc="A2FE937E">
      <w:start w:val="1"/>
      <w:numFmt w:val="decimal"/>
      <w:lvlText w:val="%7."/>
      <w:lvlJc w:val="left"/>
      <w:pPr>
        <w:ind w:left="5040" w:hanging="360"/>
      </w:pPr>
    </w:lvl>
    <w:lvl w:ilvl="7" w:tplc="B7EC4B54">
      <w:start w:val="1"/>
      <w:numFmt w:val="lowerLetter"/>
      <w:lvlText w:val="%8."/>
      <w:lvlJc w:val="left"/>
      <w:pPr>
        <w:ind w:left="5760" w:hanging="360"/>
      </w:pPr>
    </w:lvl>
    <w:lvl w:ilvl="8" w:tplc="3E302E3E">
      <w:start w:val="1"/>
      <w:numFmt w:val="lowerRoman"/>
      <w:lvlText w:val="%9."/>
      <w:lvlJc w:val="right"/>
      <w:pPr>
        <w:ind w:left="6480" w:hanging="180"/>
      </w:pPr>
    </w:lvl>
  </w:abstractNum>
  <w:abstractNum w:abstractNumId="4" w15:restartNumberingAfterBreak="0">
    <w:nsid w:val="2F4B05A2"/>
    <w:multiLevelType w:val="hybridMultilevel"/>
    <w:tmpl w:val="909E8026"/>
    <w:lvl w:ilvl="0" w:tplc="391C525E">
      <w:start w:val="1"/>
      <w:numFmt w:val="bullet"/>
      <w:lvlText w:val="·"/>
      <w:lvlJc w:val="left"/>
      <w:pPr>
        <w:ind w:left="720" w:hanging="360"/>
      </w:pPr>
      <w:rPr>
        <w:rFonts w:ascii="Symbol" w:hAnsi="Symbol" w:hint="default"/>
        <w:color w:val="7030A0"/>
      </w:rPr>
    </w:lvl>
    <w:lvl w:ilvl="1" w:tplc="5BAC3A02">
      <w:start w:val="1"/>
      <w:numFmt w:val="lowerLetter"/>
      <w:lvlText w:val="%2."/>
      <w:lvlJc w:val="left"/>
      <w:pPr>
        <w:ind w:left="1440" w:hanging="360"/>
      </w:pPr>
    </w:lvl>
    <w:lvl w:ilvl="2" w:tplc="B764F7EC">
      <w:start w:val="1"/>
      <w:numFmt w:val="lowerRoman"/>
      <w:lvlText w:val="%3."/>
      <w:lvlJc w:val="right"/>
      <w:pPr>
        <w:ind w:left="2160" w:hanging="180"/>
      </w:pPr>
    </w:lvl>
    <w:lvl w:ilvl="3" w:tplc="D5C2F366">
      <w:start w:val="1"/>
      <w:numFmt w:val="decimal"/>
      <w:lvlText w:val="%4."/>
      <w:lvlJc w:val="left"/>
      <w:pPr>
        <w:ind w:left="2880" w:hanging="360"/>
      </w:pPr>
    </w:lvl>
    <w:lvl w:ilvl="4" w:tplc="30A47620">
      <w:start w:val="1"/>
      <w:numFmt w:val="lowerLetter"/>
      <w:lvlText w:val="%5."/>
      <w:lvlJc w:val="left"/>
      <w:pPr>
        <w:ind w:left="3600" w:hanging="360"/>
      </w:pPr>
    </w:lvl>
    <w:lvl w:ilvl="5" w:tplc="27A07F42">
      <w:start w:val="1"/>
      <w:numFmt w:val="lowerRoman"/>
      <w:lvlText w:val="%6."/>
      <w:lvlJc w:val="right"/>
      <w:pPr>
        <w:ind w:left="4320" w:hanging="180"/>
      </w:pPr>
    </w:lvl>
    <w:lvl w:ilvl="6" w:tplc="6A86F6FA">
      <w:start w:val="1"/>
      <w:numFmt w:val="decimal"/>
      <w:lvlText w:val="%7."/>
      <w:lvlJc w:val="left"/>
      <w:pPr>
        <w:ind w:left="5040" w:hanging="360"/>
      </w:pPr>
    </w:lvl>
    <w:lvl w:ilvl="7" w:tplc="7826D0D6">
      <w:start w:val="1"/>
      <w:numFmt w:val="lowerLetter"/>
      <w:lvlText w:val="%8."/>
      <w:lvlJc w:val="left"/>
      <w:pPr>
        <w:ind w:left="5760" w:hanging="360"/>
      </w:pPr>
    </w:lvl>
    <w:lvl w:ilvl="8" w:tplc="39D6159E">
      <w:start w:val="1"/>
      <w:numFmt w:val="lowerRoman"/>
      <w:lvlText w:val="%9."/>
      <w:lvlJc w:val="right"/>
      <w:pPr>
        <w:ind w:left="6480" w:hanging="180"/>
      </w:pPr>
    </w:lvl>
  </w:abstractNum>
  <w:abstractNum w:abstractNumId="5" w15:restartNumberingAfterBreak="0">
    <w:nsid w:val="34F55D58"/>
    <w:multiLevelType w:val="hybridMultilevel"/>
    <w:tmpl w:val="17AC6148"/>
    <w:lvl w:ilvl="0" w:tplc="391C525E">
      <w:start w:val="1"/>
      <w:numFmt w:val="bullet"/>
      <w:lvlText w:val="·"/>
      <w:lvlJc w:val="left"/>
      <w:pPr>
        <w:ind w:left="720" w:hanging="360"/>
      </w:pPr>
      <w:rPr>
        <w:rFonts w:ascii="Symbol" w:hAnsi="Symbol" w:hint="default"/>
        <w:color w:val="7030A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03FA3EE"/>
    <w:multiLevelType w:val="hybridMultilevel"/>
    <w:tmpl w:val="D7764090"/>
    <w:lvl w:ilvl="0" w:tplc="391C525E">
      <w:start w:val="1"/>
      <w:numFmt w:val="bullet"/>
      <w:lvlText w:val="·"/>
      <w:lvlJc w:val="left"/>
      <w:pPr>
        <w:ind w:left="720" w:hanging="360"/>
      </w:pPr>
      <w:rPr>
        <w:rFonts w:ascii="Symbol" w:hAnsi="Symbol" w:hint="default"/>
        <w:color w:val="7030A0"/>
      </w:rPr>
    </w:lvl>
    <w:lvl w:ilvl="1" w:tplc="4F0E5982">
      <w:start w:val="1"/>
      <w:numFmt w:val="bullet"/>
      <w:lvlText w:val="o"/>
      <w:lvlJc w:val="left"/>
      <w:pPr>
        <w:ind w:left="1440" w:hanging="360"/>
      </w:pPr>
      <w:rPr>
        <w:rFonts w:ascii="Courier New" w:hAnsi="Courier New" w:hint="default"/>
      </w:rPr>
    </w:lvl>
    <w:lvl w:ilvl="2" w:tplc="62C48270">
      <w:start w:val="1"/>
      <w:numFmt w:val="bullet"/>
      <w:lvlText w:val=""/>
      <w:lvlJc w:val="left"/>
      <w:pPr>
        <w:ind w:left="2160" w:hanging="360"/>
      </w:pPr>
      <w:rPr>
        <w:rFonts w:ascii="Wingdings" w:hAnsi="Wingdings" w:hint="default"/>
      </w:rPr>
    </w:lvl>
    <w:lvl w:ilvl="3" w:tplc="A38219E2">
      <w:start w:val="1"/>
      <w:numFmt w:val="bullet"/>
      <w:lvlText w:val=""/>
      <w:lvlJc w:val="left"/>
      <w:pPr>
        <w:ind w:left="2880" w:hanging="360"/>
      </w:pPr>
      <w:rPr>
        <w:rFonts w:ascii="Symbol" w:hAnsi="Symbol" w:hint="default"/>
      </w:rPr>
    </w:lvl>
    <w:lvl w:ilvl="4" w:tplc="64D0F1C6">
      <w:start w:val="1"/>
      <w:numFmt w:val="bullet"/>
      <w:lvlText w:val="o"/>
      <w:lvlJc w:val="left"/>
      <w:pPr>
        <w:ind w:left="3600" w:hanging="360"/>
      </w:pPr>
      <w:rPr>
        <w:rFonts w:ascii="Courier New" w:hAnsi="Courier New" w:hint="default"/>
      </w:rPr>
    </w:lvl>
    <w:lvl w:ilvl="5" w:tplc="BEEAAD9A">
      <w:start w:val="1"/>
      <w:numFmt w:val="bullet"/>
      <w:lvlText w:val=""/>
      <w:lvlJc w:val="left"/>
      <w:pPr>
        <w:ind w:left="4320" w:hanging="360"/>
      </w:pPr>
      <w:rPr>
        <w:rFonts w:ascii="Wingdings" w:hAnsi="Wingdings" w:hint="default"/>
      </w:rPr>
    </w:lvl>
    <w:lvl w:ilvl="6" w:tplc="70EA4AF6">
      <w:start w:val="1"/>
      <w:numFmt w:val="bullet"/>
      <w:lvlText w:val=""/>
      <w:lvlJc w:val="left"/>
      <w:pPr>
        <w:ind w:left="5040" w:hanging="360"/>
      </w:pPr>
      <w:rPr>
        <w:rFonts w:ascii="Symbol" w:hAnsi="Symbol" w:hint="default"/>
      </w:rPr>
    </w:lvl>
    <w:lvl w:ilvl="7" w:tplc="10CCC954">
      <w:start w:val="1"/>
      <w:numFmt w:val="bullet"/>
      <w:lvlText w:val="o"/>
      <w:lvlJc w:val="left"/>
      <w:pPr>
        <w:ind w:left="5760" w:hanging="360"/>
      </w:pPr>
      <w:rPr>
        <w:rFonts w:ascii="Courier New" w:hAnsi="Courier New" w:hint="default"/>
      </w:rPr>
    </w:lvl>
    <w:lvl w:ilvl="8" w:tplc="3948D7A4">
      <w:start w:val="1"/>
      <w:numFmt w:val="bullet"/>
      <w:lvlText w:val=""/>
      <w:lvlJc w:val="left"/>
      <w:pPr>
        <w:ind w:left="6480" w:hanging="360"/>
      </w:pPr>
      <w:rPr>
        <w:rFonts w:ascii="Wingdings" w:hAnsi="Wingdings" w:hint="default"/>
      </w:rPr>
    </w:lvl>
  </w:abstractNum>
  <w:abstractNum w:abstractNumId="7" w15:restartNumberingAfterBreak="0">
    <w:nsid w:val="50247958"/>
    <w:multiLevelType w:val="hybridMultilevel"/>
    <w:tmpl w:val="C3DC5CCE"/>
    <w:lvl w:ilvl="0" w:tplc="D570BA32">
      <w:start w:val="1"/>
      <w:numFmt w:val="bullet"/>
      <w:lvlText w:val="·"/>
      <w:lvlJc w:val="left"/>
      <w:pPr>
        <w:ind w:left="720" w:hanging="360"/>
      </w:pPr>
      <w:rPr>
        <w:rFonts w:ascii="Symbol" w:hAnsi="Symbol" w:hint="default"/>
      </w:rPr>
    </w:lvl>
    <w:lvl w:ilvl="1" w:tplc="C024B3A8">
      <w:start w:val="1"/>
      <w:numFmt w:val="bullet"/>
      <w:lvlText w:val="o"/>
      <w:lvlJc w:val="left"/>
      <w:pPr>
        <w:ind w:left="1440" w:hanging="360"/>
      </w:pPr>
      <w:rPr>
        <w:rFonts w:ascii="Courier New" w:hAnsi="Courier New" w:hint="default"/>
      </w:rPr>
    </w:lvl>
    <w:lvl w:ilvl="2" w:tplc="C7C4223E">
      <w:start w:val="1"/>
      <w:numFmt w:val="bullet"/>
      <w:lvlText w:val=""/>
      <w:lvlJc w:val="left"/>
      <w:pPr>
        <w:ind w:left="2160" w:hanging="360"/>
      </w:pPr>
      <w:rPr>
        <w:rFonts w:ascii="Wingdings" w:hAnsi="Wingdings" w:hint="default"/>
      </w:rPr>
    </w:lvl>
    <w:lvl w:ilvl="3" w:tplc="238E608C">
      <w:start w:val="1"/>
      <w:numFmt w:val="bullet"/>
      <w:lvlText w:val=""/>
      <w:lvlJc w:val="left"/>
      <w:pPr>
        <w:ind w:left="2880" w:hanging="360"/>
      </w:pPr>
      <w:rPr>
        <w:rFonts w:ascii="Symbol" w:hAnsi="Symbol" w:hint="default"/>
      </w:rPr>
    </w:lvl>
    <w:lvl w:ilvl="4" w:tplc="6430F54A">
      <w:start w:val="1"/>
      <w:numFmt w:val="bullet"/>
      <w:lvlText w:val="o"/>
      <w:lvlJc w:val="left"/>
      <w:pPr>
        <w:ind w:left="3600" w:hanging="360"/>
      </w:pPr>
      <w:rPr>
        <w:rFonts w:ascii="Courier New" w:hAnsi="Courier New" w:hint="default"/>
      </w:rPr>
    </w:lvl>
    <w:lvl w:ilvl="5" w:tplc="CD5E46E4">
      <w:start w:val="1"/>
      <w:numFmt w:val="bullet"/>
      <w:lvlText w:val=""/>
      <w:lvlJc w:val="left"/>
      <w:pPr>
        <w:ind w:left="4320" w:hanging="360"/>
      </w:pPr>
      <w:rPr>
        <w:rFonts w:ascii="Wingdings" w:hAnsi="Wingdings" w:hint="default"/>
      </w:rPr>
    </w:lvl>
    <w:lvl w:ilvl="6" w:tplc="F2DC95B2">
      <w:start w:val="1"/>
      <w:numFmt w:val="bullet"/>
      <w:lvlText w:val=""/>
      <w:lvlJc w:val="left"/>
      <w:pPr>
        <w:ind w:left="5040" w:hanging="360"/>
      </w:pPr>
      <w:rPr>
        <w:rFonts w:ascii="Symbol" w:hAnsi="Symbol" w:hint="default"/>
      </w:rPr>
    </w:lvl>
    <w:lvl w:ilvl="7" w:tplc="7B4EFA30">
      <w:start w:val="1"/>
      <w:numFmt w:val="bullet"/>
      <w:lvlText w:val="o"/>
      <w:lvlJc w:val="left"/>
      <w:pPr>
        <w:ind w:left="5760" w:hanging="360"/>
      </w:pPr>
      <w:rPr>
        <w:rFonts w:ascii="Courier New" w:hAnsi="Courier New" w:hint="default"/>
      </w:rPr>
    </w:lvl>
    <w:lvl w:ilvl="8" w:tplc="9126E7DC">
      <w:start w:val="1"/>
      <w:numFmt w:val="bullet"/>
      <w:lvlText w:val=""/>
      <w:lvlJc w:val="left"/>
      <w:pPr>
        <w:ind w:left="6480" w:hanging="360"/>
      </w:pPr>
      <w:rPr>
        <w:rFonts w:ascii="Wingdings" w:hAnsi="Wingdings" w:hint="default"/>
      </w:rPr>
    </w:lvl>
  </w:abstractNum>
  <w:abstractNum w:abstractNumId="8" w15:restartNumberingAfterBreak="0">
    <w:nsid w:val="59FAE041"/>
    <w:multiLevelType w:val="hybridMultilevel"/>
    <w:tmpl w:val="1102D712"/>
    <w:lvl w:ilvl="0" w:tplc="7C403756">
      <w:start w:val="1"/>
      <w:numFmt w:val="decimal"/>
      <w:lvlText w:val="%1."/>
      <w:lvlJc w:val="left"/>
      <w:pPr>
        <w:ind w:left="720" w:hanging="360"/>
      </w:pPr>
    </w:lvl>
    <w:lvl w:ilvl="1" w:tplc="710C737A">
      <w:start w:val="1"/>
      <w:numFmt w:val="lowerLetter"/>
      <w:lvlText w:val="%2."/>
      <w:lvlJc w:val="left"/>
      <w:pPr>
        <w:ind w:left="1440" w:hanging="360"/>
      </w:pPr>
    </w:lvl>
    <w:lvl w:ilvl="2" w:tplc="84E60100">
      <w:start w:val="1"/>
      <w:numFmt w:val="lowerRoman"/>
      <w:lvlText w:val="%3."/>
      <w:lvlJc w:val="right"/>
      <w:pPr>
        <w:ind w:left="2160" w:hanging="180"/>
      </w:pPr>
    </w:lvl>
    <w:lvl w:ilvl="3" w:tplc="C382F9A2">
      <w:start w:val="1"/>
      <w:numFmt w:val="decimal"/>
      <w:lvlText w:val="%4."/>
      <w:lvlJc w:val="left"/>
      <w:pPr>
        <w:ind w:left="2880" w:hanging="360"/>
      </w:pPr>
    </w:lvl>
    <w:lvl w:ilvl="4" w:tplc="5F0A7972">
      <w:start w:val="1"/>
      <w:numFmt w:val="lowerLetter"/>
      <w:lvlText w:val="%5."/>
      <w:lvlJc w:val="left"/>
      <w:pPr>
        <w:ind w:left="3600" w:hanging="360"/>
      </w:pPr>
    </w:lvl>
    <w:lvl w:ilvl="5" w:tplc="A6E8C636">
      <w:start w:val="1"/>
      <w:numFmt w:val="lowerRoman"/>
      <w:lvlText w:val="%6."/>
      <w:lvlJc w:val="right"/>
      <w:pPr>
        <w:ind w:left="4320" w:hanging="180"/>
      </w:pPr>
    </w:lvl>
    <w:lvl w:ilvl="6" w:tplc="9C9460AC">
      <w:start w:val="1"/>
      <w:numFmt w:val="decimal"/>
      <w:lvlText w:val="%7."/>
      <w:lvlJc w:val="left"/>
      <w:pPr>
        <w:ind w:left="5040" w:hanging="360"/>
      </w:pPr>
    </w:lvl>
    <w:lvl w:ilvl="7" w:tplc="2B9C8B5A">
      <w:start w:val="1"/>
      <w:numFmt w:val="lowerLetter"/>
      <w:lvlText w:val="%8."/>
      <w:lvlJc w:val="left"/>
      <w:pPr>
        <w:ind w:left="5760" w:hanging="360"/>
      </w:pPr>
    </w:lvl>
    <w:lvl w:ilvl="8" w:tplc="87B82A6C">
      <w:start w:val="1"/>
      <w:numFmt w:val="lowerRoman"/>
      <w:lvlText w:val="%9."/>
      <w:lvlJc w:val="right"/>
      <w:pPr>
        <w:ind w:left="6480" w:hanging="180"/>
      </w:pPr>
    </w:lvl>
  </w:abstractNum>
  <w:abstractNum w:abstractNumId="9" w15:restartNumberingAfterBreak="0">
    <w:nsid w:val="5A471031"/>
    <w:multiLevelType w:val="hybridMultilevel"/>
    <w:tmpl w:val="96A48966"/>
    <w:lvl w:ilvl="0" w:tplc="391C525E">
      <w:start w:val="1"/>
      <w:numFmt w:val="bullet"/>
      <w:lvlText w:val="·"/>
      <w:lvlJc w:val="left"/>
      <w:pPr>
        <w:ind w:left="720" w:hanging="360"/>
      </w:pPr>
      <w:rPr>
        <w:rFonts w:ascii="Symbol" w:hAnsi="Symbol" w:hint="default"/>
        <w:color w:val="7030A0"/>
      </w:rPr>
    </w:lvl>
    <w:lvl w:ilvl="1" w:tplc="FD928F90">
      <w:start w:val="1"/>
      <w:numFmt w:val="bullet"/>
      <w:lvlText w:val="o"/>
      <w:lvlJc w:val="left"/>
      <w:pPr>
        <w:ind w:left="1440" w:hanging="360"/>
      </w:pPr>
      <w:rPr>
        <w:rFonts w:ascii="Courier New" w:hAnsi="Courier New" w:hint="default"/>
      </w:rPr>
    </w:lvl>
    <w:lvl w:ilvl="2" w:tplc="2EFCE820">
      <w:start w:val="1"/>
      <w:numFmt w:val="bullet"/>
      <w:lvlText w:val=""/>
      <w:lvlJc w:val="left"/>
      <w:pPr>
        <w:ind w:left="2160" w:hanging="360"/>
      </w:pPr>
      <w:rPr>
        <w:rFonts w:ascii="Wingdings" w:hAnsi="Wingdings" w:hint="default"/>
      </w:rPr>
    </w:lvl>
    <w:lvl w:ilvl="3" w:tplc="C082D88E">
      <w:start w:val="1"/>
      <w:numFmt w:val="bullet"/>
      <w:lvlText w:val=""/>
      <w:lvlJc w:val="left"/>
      <w:pPr>
        <w:ind w:left="2880" w:hanging="360"/>
      </w:pPr>
      <w:rPr>
        <w:rFonts w:ascii="Symbol" w:hAnsi="Symbol" w:hint="default"/>
      </w:rPr>
    </w:lvl>
    <w:lvl w:ilvl="4" w:tplc="4308E9F4">
      <w:start w:val="1"/>
      <w:numFmt w:val="bullet"/>
      <w:lvlText w:val="o"/>
      <w:lvlJc w:val="left"/>
      <w:pPr>
        <w:ind w:left="3600" w:hanging="360"/>
      </w:pPr>
      <w:rPr>
        <w:rFonts w:ascii="Courier New" w:hAnsi="Courier New" w:hint="default"/>
      </w:rPr>
    </w:lvl>
    <w:lvl w:ilvl="5" w:tplc="C712B53E">
      <w:start w:val="1"/>
      <w:numFmt w:val="bullet"/>
      <w:lvlText w:val=""/>
      <w:lvlJc w:val="left"/>
      <w:pPr>
        <w:ind w:left="4320" w:hanging="360"/>
      </w:pPr>
      <w:rPr>
        <w:rFonts w:ascii="Wingdings" w:hAnsi="Wingdings" w:hint="default"/>
      </w:rPr>
    </w:lvl>
    <w:lvl w:ilvl="6" w:tplc="AFEA2E26">
      <w:start w:val="1"/>
      <w:numFmt w:val="bullet"/>
      <w:lvlText w:val=""/>
      <w:lvlJc w:val="left"/>
      <w:pPr>
        <w:ind w:left="5040" w:hanging="360"/>
      </w:pPr>
      <w:rPr>
        <w:rFonts w:ascii="Symbol" w:hAnsi="Symbol" w:hint="default"/>
      </w:rPr>
    </w:lvl>
    <w:lvl w:ilvl="7" w:tplc="E86C2C4A">
      <w:start w:val="1"/>
      <w:numFmt w:val="bullet"/>
      <w:lvlText w:val="o"/>
      <w:lvlJc w:val="left"/>
      <w:pPr>
        <w:ind w:left="5760" w:hanging="360"/>
      </w:pPr>
      <w:rPr>
        <w:rFonts w:ascii="Courier New" w:hAnsi="Courier New" w:hint="default"/>
      </w:rPr>
    </w:lvl>
    <w:lvl w:ilvl="8" w:tplc="9C7E286C">
      <w:start w:val="1"/>
      <w:numFmt w:val="bullet"/>
      <w:lvlText w:val=""/>
      <w:lvlJc w:val="left"/>
      <w:pPr>
        <w:ind w:left="6480" w:hanging="360"/>
      </w:pPr>
      <w:rPr>
        <w:rFonts w:ascii="Wingdings" w:hAnsi="Wingdings" w:hint="default"/>
      </w:rPr>
    </w:lvl>
  </w:abstractNum>
  <w:abstractNum w:abstractNumId="10" w15:restartNumberingAfterBreak="0">
    <w:nsid w:val="5C3DFB41"/>
    <w:multiLevelType w:val="hybridMultilevel"/>
    <w:tmpl w:val="283CF3EC"/>
    <w:lvl w:ilvl="0" w:tplc="49EA0F5C">
      <w:start w:val="1"/>
      <w:numFmt w:val="bullet"/>
      <w:lvlText w:val="·"/>
      <w:lvlJc w:val="left"/>
      <w:pPr>
        <w:ind w:left="720" w:hanging="360"/>
      </w:pPr>
      <w:rPr>
        <w:rFonts w:ascii="Symbol" w:hAnsi="Symbol" w:hint="default"/>
      </w:rPr>
    </w:lvl>
    <w:lvl w:ilvl="1" w:tplc="B77A5504">
      <w:start w:val="1"/>
      <w:numFmt w:val="bullet"/>
      <w:lvlText w:val="o"/>
      <w:lvlJc w:val="left"/>
      <w:pPr>
        <w:ind w:left="1440" w:hanging="360"/>
      </w:pPr>
      <w:rPr>
        <w:rFonts w:ascii="Courier New" w:hAnsi="Courier New" w:hint="default"/>
      </w:rPr>
    </w:lvl>
    <w:lvl w:ilvl="2" w:tplc="008C56E0">
      <w:start w:val="1"/>
      <w:numFmt w:val="bullet"/>
      <w:lvlText w:val=""/>
      <w:lvlJc w:val="left"/>
      <w:pPr>
        <w:ind w:left="2160" w:hanging="360"/>
      </w:pPr>
      <w:rPr>
        <w:rFonts w:ascii="Wingdings" w:hAnsi="Wingdings" w:hint="default"/>
      </w:rPr>
    </w:lvl>
    <w:lvl w:ilvl="3" w:tplc="5F248504">
      <w:start w:val="1"/>
      <w:numFmt w:val="bullet"/>
      <w:lvlText w:val=""/>
      <w:lvlJc w:val="left"/>
      <w:pPr>
        <w:ind w:left="2880" w:hanging="360"/>
      </w:pPr>
      <w:rPr>
        <w:rFonts w:ascii="Symbol" w:hAnsi="Symbol" w:hint="default"/>
      </w:rPr>
    </w:lvl>
    <w:lvl w:ilvl="4" w:tplc="58BEE638">
      <w:start w:val="1"/>
      <w:numFmt w:val="bullet"/>
      <w:lvlText w:val="o"/>
      <w:lvlJc w:val="left"/>
      <w:pPr>
        <w:ind w:left="3600" w:hanging="360"/>
      </w:pPr>
      <w:rPr>
        <w:rFonts w:ascii="Courier New" w:hAnsi="Courier New" w:hint="default"/>
      </w:rPr>
    </w:lvl>
    <w:lvl w:ilvl="5" w:tplc="8548953E">
      <w:start w:val="1"/>
      <w:numFmt w:val="bullet"/>
      <w:lvlText w:val=""/>
      <w:lvlJc w:val="left"/>
      <w:pPr>
        <w:ind w:left="4320" w:hanging="360"/>
      </w:pPr>
      <w:rPr>
        <w:rFonts w:ascii="Wingdings" w:hAnsi="Wingdings" w:hint="default"/>
      </w:rPr>
    </w:lvl>
    <w:lvl w:ilvl="6" w:tplc="FE3040C8">
      <w:start w:val="1"/>
      <w:numFmt w:val="bullet"/>
      <w:lvlText w:val=""/>
      <w:lvlJc w:val="left"/>
      <w:pPr>
        <w:ind w:left="5040" w:hanging="360"/>
      </w:pPr>
      <w:rPr>
        <w:rFonts w:ascii="Symbol" w:hAnsi="Symbol" w:hint="default"/>
      </w:rPr>
    </w:lvl>
    <w:lvl w:ilvl="7" w:tplc="884E97AC">
      <w:start w:val="1"/>
      <w:numFmt w:val="bullet"/>
      <w:lvlText w:val="o"/>
      <w:lvlJc w:val="left"/>
      <w:pPr>
        <w:ind w:left="5760" w:hanging="360"/>
      </w:pPr>
      <w:rPr>
        <w:rFonts w:ascii="Courier New" w:hAnsi="Courier New" w:hint="default"/>
      </w:rPr>
    </w:lvl>
    <w:lvl w:ilvl="8" w:tplc="34760F6E">
      <w:start w:val="1"/>
      <w:numFmt w:val="bullet"/>
      <w:lvlText w:val=""/>
      <w:lvlJc w:val="left"/>
      <w:pPr>
        <w:ind w:left="6480" w:hanging="360"/>
      </w:pPr>
      <w:rPr>
        <w:rFonts w:ascii="Wingdings" w:hAnsi="Wingdings" w:hint="default"/>
      </w:rPr>
    </w:lvl>
  </w:abstractNum>
  <w:abstractNum w:abstractNumId="11" w15:restartNumberingAfterBreak="0">
    <w:nsid w:val="5CBC1DC8"/>
    <w:multiLevelType w:val="hybridMultilevel"/>
    <w:tmpl w:val="D516329E"/>
    <w:lvl w:ilvl="0" w:tplc="50A2D58C">
      <w:start w:val="1"/>
      <w:numFmt w:val="bullet"/>
      <w:lvlText w:val="·"/>
      <w:lvlJc w:val="left"/>
      <w:pPr>
        <w:ind w:left="720" w:hanging="360"/>
      </w:pPr>
      <w:rPr>
        <w:rFonts w:ascii="Symbol" w:hAnsi="Symbol" w:hint="default"/>
      </w:rPr>
    </w:lvl>
    <w:lvl w:ilvl="1" w:tplc="D53C138E">
      <w:start w:val="1"/>
      <w:numFmt w:val="bullet"/>
      <w:lvlText w:val="o"/>
      <w:lvlJc w:val="left"/>
      <w:pPr>
        <w:ind w:left="1440" w:hanging="360"/>
      </w:pPr>
      <w:rPr>
        <w:rFonts w:ascii="Courier New" w:hAnsi="Courier New" w:hint="default"/>
      </w:rPr>
    </w:lvl>
    <w:lvl w:ilvl="2" w:tplc="7F0A3390">
      <w:start w:val="1"/>
      <w:numFmt w:val="bullet"/>
      <w:lvlText w:val=""/>
      <w:lvlJc w:val="left"/>
      <w:pPr>
        <w:ind w:left="2160" w:hanging="360"/>
      </w:pPr>
      <w:rPr>
        <w:rFonts w:ascii="Wingdings" w:hAnsi="Wingdings" w:hint="default"/>
      </w:rPr>
    </w:lvl>
    <w:lvl w:ilvl="3" w:tplc="710C6DCA">
      <w:start w:val="1"/>
      <w:numFmt w:val="bullet"/>
      <w:lvlText w:val=""/>
      <w:lvlJc w:val="left"/>
      <w:pPr>
        <w:ind w:left="2880" w:hanging="360"/>
      </w:pPr>
      <w:rPr>
        <w:rFonts w:ascii="Symbol" w:hAnsi="Symbol" w:hint="default"/>
      </w:rPr>
    </w:lvl>
    <w:lvl w:ilvl="4" w:tplc="790A0584">
      <w:start w:val="1"/>
      <w:numFmt w:val="bullet"/>
      <w:lvlText w:val="o"/>
      <w:lvlJc w:val="left"/>
      <w:pPr>
        <w:ind w:left="3600" w:hanging="360"/>
      </w:pPr>
      <w:rPr>
        <w:rFonts w:ascii="Courier New" w:hAnsi="Courier New" w:hint="default"/>
      </w:rPr>
    </w:lvl>
    <w:lvl w:ilvl="5" w:tplc="EE802E36">
      <w:start w:val="1"/>
      <w:numFmt w:val="bullet"/>
      <w:lvlText w:val=""/>
      <w:lvlJc w:val="left"/>
      <w:pPr>
        <w:ind w:left="4320" w:hanging="360"/>
      </w:pPr>
      <w:rPr>
        <w:rFonts w:ascii="Wingdings" w:hAnsi="Wingdings" w:hint="default"/>
      </w:rPr>
    </w:lvl>
    <w:lvl w:ilvl="6" w:tplc="283A849E">
      <w:start w:val="1"/>
      <w:numFmt w:val="bullet"/>
      <w:lvlText w:val=""/>
      <w:lvlJc w:val="left"/>
      <w:pPr>
        <w:ind w:left="5040" w:hanging="360"/>
      </w:pPr>
      <w:rPr>
        <w:rFonts w:ascii="Symbol" w:hAnsi="Symbol" w:hint="default"/>
      </w:rPr>
    </w:lvl>
    <w:lvl w:ilvl="7" w:tplc="1534B49A">
      <w:start w:val="1"/>
      <w:numFmt w:val="bullet"/>
      <w:lvlText w:val="o"/>
      <w:lvlJc w:val="left"/>
      <w:pPr>
        <w:ind w:left="5760" w:hanging="360"/>
      </w:pPr>
      <w:rPr>
        <w:rFonts w:ascii="Courier New" w:hAnsi="Courier New" w:hint="default"/>
      </w:rPr>
    </w:lvl>
    <w:lvl w:ilvl="8" w:tplc="107CD10A">
      <w:start w:val="1"/>
      <w:numFmt w:val="bullet"/>
      <w:lvlText w:val=""/>
      <w:lvlJc w:val="left"/>
      <w:pPr>
        <w:ind w:left="6480" w:hanging="360"/>
      </w:pPr>
      <w:rPr>
        <w:rFonts w:ascii="Wingdings" w:hAnsi="Wingdings" w:hint="default"/>
      </w:rPr>
    </w:lvl>
  </w:abstractNum>
  <w:abstractNum w:abstractNumId="12" w15:restartNumberingAfterBreak="0">
    <w:nsid w:val="67B53F92"/>
    <w:multiLevelType w:val="hybridMultilevel"/>
    <w:tmpl w:val="0366DD42"/>
    <w:lvl w:ilvl="0" w:tplc="D93C6C5A">
      <w:start w:val="1"/>
      <w:numFmt w:val="bullet"/>
      <w:lvlText w:val="·"/>
      <w:lvlJc w:val="left"/>
      <w:pPr>
        <w:ind w:left="720" w:hanging="360"/>
      </w:pPr>
      <w:rPr>
        <w:rFonts w:ascii="Symbol" w:hAnsi="Symbol" w:hint="default"/>
      </w:rPr>
    </w:lvl>
    <w:lvl w:ilvl="1" w:tplc="4FA2576A">
      <w:start w:val="1"/>
      <w:numFmt w:val="bullet"/>
      <w:lvlText w:val="o"/>
      <w:lvlJc w:val="left"/>
      <w:pPr>
        <w:ind w:left="1440" w:hanging="360"/>
      </w:pPr>
      <w:rPr>
        <w:rFonts w:ascii="Courier New" w:hAnsi="Courier New" w:hint="default"/>
      </w:rPr>
    </w:lvl>
    <w:lvl w:ilvl="2" w:tplc="DAF8201E">
      <w:start w:val="1"/>
      <w:numFmt w:val="bullet"/>
      <w:lvlText w:val=""/>
      <w:lvlJc w:val="left"/>
      <w:pPr>
        <w:ind w:left="2160" w:hanging="360"/>
      </w:pPr>
      <w:rPr>
        <w:rFonts w:ascii="Wingdings" w:hAnsi="Wingdings" w:hint="default"/>
      </w:rPr>
    </w:lvl>
    <w:lvl w:ilvl="3" w:tplc="A9D4B83C">
      <w:start w:val="1"/>
      <w:numFmt w:val="bullet"/>
      <w:lvlText w:val=""/>
      <w:lvlJc w:val="left"/>
      <w:pPr>
        <w:ind w:left="2880" w:hanging="360"/>
      </w:pPr>
      <w:rPr>
        <w:rFonts w:ascii="Symbol" w:hAnsi="Symbol" w:hint="default"/>
      </w:rPr>
    </w:lvl>
    <w:lvl w:ilvl="4" w:tplc="473C1DBA">
      <w:start w:val="1"/>
      <w:numFmt w:val="bullet"/>
      <w:lvlText w:val="o"/>
      <w:lvlJc w:val="left"/>
      <w:pPr>
        <w:ind w:left="3600" w:hanging="360"/>
      </w:pPr>
      <w:rPr>
        <w:rFonts w:ascii="Courier New" w:hAnsi="Courier New" w:hint="default"/>
      </w:rPr>
    </w:lvl>
    <w:lvl w:ilvl="5" w:tplc="D70C65BC">
      <w:start w:val="1"/>
      <w:numFmt w:val="bullet"/>
      <w:lvlText w:val=""/>
      <w:lvlJc w:val="left"/>
      <w:pPr>
        <w:ind w:left="4320" w:hanging="360"/>
      </w:pPr>
      <w:rPr>
        <w:rFonts w:ascii="Wingdings" w:hAnsi="Wingdings" w:hint="default"/>
      </w:rPr>
    </w:lvl>
    <w:lvl w:ilvl="6" w:tplc="4978D0BA">
      <w:start w:val="1"/>
      <w:numFmt w:val="bullet"/>
      <w:lvlText w:val=""/>
      <w:lvlJc w:val="left"/>
      <w:pPr>
        <w:ind w:left="5040" w:hanging="360"/>
      </w:pPr>
      <w:rPr>
        <w:rFonts w:ascii="Symbol" w:hAnsi="Symbol" w:hint="default"/>
      </w:rPr>
    </w:lvl>
    <w:lvl w:ilvl="7" w:tplc="121E7AFA">
      <w:start w:val="1"/>
      <w:numFmt w:val="bullet"/>
      <w:lvlText w:val="o"/>
      <w:lvlJc w:val="left"/>
      <w:pPr>
        <w:ind w:left="5760" w:hanging="360"/>
      </w:pPr>
      <w:rPr>
        <w:rFonts w:ascii="Courier New" w:hAnsi="Courier New" w:hint="default"/>
      </w:rPr>
    </w:lvl>
    <w:lvl w:ilvl="8" w:tplc="6FE4FF24">
      <w:start w:val="1"/>
      <w:numFmt w:val="bullet"/>
      <w:lvlText w:val=""/>
      <w:lvlJc w:val="left"/>
      <w:pPr>
        <w:ind w:left="6480" w:hanging="360"/>
      </w:pPr>
      <w:rPr>
        <w:rFonts w:ascii="Wingdings" w:hAnsi="Wingdings" w:hint="default"/>
      </w:rPr>
    </w:lvl>
  </w:abstractNum>
  <w:num w:numId="1" w16cid:durableId="598023013">
    <w:abstractNumId w:val="0"/>
  </w:num>
  <w:num w:numId="2" w16cid:durableId="780606025">
    <w:abstractNumId w:val="1"/>
  </w:num>
  <w:num w:numId="3" w16cid:durableId="518128707">
    <w:abstractNumId w:val="6"/>
  </w:num>
  <w:num w:numId="4" w16cid:durableId="1125659879">
    <w:abstractNumId w:val="7"/>
  </w:num>
  <w:num w:numId="5" w16cid:durableId="11689272">
    <w:abstractNumId w:val="11"/>
  </w:num>
  <w:num w:numId="6" w16cid:durableId="394090214">
    <w:abstractNumId w:val="10"/>
  </w:num>
  <w:num w:numId="7" w16cid:durableId="661087362">
    <w:abstractNumId w:val="9"/>
  </w:num>
  <w:num w:numId="8" w16cid:durableId="1691181059">
    <w:abstractNumId w:val="12"/>
  </w:num>
  <w:num w:numId="9" w16cid:durableId="1610233951">
    <w:abstractNumId w:val="4"/>
  </w:num>
  <w:num w:numId="10" w16cid:durableId="1668485359">
    <w:abstractNumId w:val="3"/>
  </w:num>
  <w:num w:numId="11" w16cid:durableId="1606305918">
    <w:abstractNumId w:val="8"/>
  </w:num>
  <w:num w:numId="12" w16cid:durableId="315495409">
    <w:abstractNumId w:val="2"/>
  </w:num>
  <w:num w:numId="13" w16cid:durableId="1362971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64DEBD"/>
    <w:rsid w:val="00037431"/>
    <w:rsid w:val="00047AE1"/>
    <w:rsid w:val="00061606"/>
    <w:rsid w:val="00092FE6"/>
    <w:rsid w:val="00113DCB"/>
    <w:rsid w:val="0017090C"/>
    <w:rsid w:val="002165C6"/>
    <w:rsid w:val="002C71A1"/>
    <w:rsid w:val="0064474E"/>
    <w:rsid w:val="006F4A55"/>
    <w:rsid w:val="007368CA"/>
    <w:rsid w:val="00753006"/>
    <w:rsid w:val="0077321D"/>
    <w:rsid w:val="008D3B8C"/>
    <w:rsid w:val="009F3301"/>
    <w:rsid w:val="00AA1EBE"/>
    <w:rsid w:val="00B17963"/>
    <w:rsid w:val="00CB60F8"/>
    <w:rsid w:val="00E47295"/>
    <w:rsid w:val="00EC53D1"/>
    <w:rsid w:val="00ED3E1E"/>
    <w:rsid w:val="00ED6953"/>
    <w:rsid w:val="09AB85FD"/>
    <w:rsid w:val="0BD2C69A"/>
    <w:rsid w:val="0D2A1562"/>
    <w:rsid w:val="0F751751"/>
    <w:rsid w:val="0F87A359"/>
    <w:rsid w:val="109DC0E8"/>
    <w:rsid w:val="10BF1C03"/>
    <w:rsid w:val="1480B644"/>
    <w:rsid w:val="14FAA5AD"/>
    <w:rsid w:val="1549B03B"/>
    <w:rsid w:val="1585B4E8"/>
    <w:rsid w:val="15F2AA32"/>
    <w:rsid w:val="1954030F"/>
    <w:rsid w:val="1C923447"/>
    <w:rsid w:val="1D34EBC3"/>
    <w:rsid w:val="1DADB07A"/>
    <w:rsid w:val="1E27BBBF"/>
    <w:rsid w:val="21093EB6"/>
    <w:rsid w:val="22D11662"/>
    <w:rsid w:val="22D676E0"/>
    <w:rsid w:val="23EBE96E"/>
    <w:rsid w:val="26BF9886"/>
    <w:rsid w:val="2757FDF4"/>
    <w:rsid w:val="280D043F"/>
    <w:rsid w:val="28AC85AC"/>
    <w:rsid w:val="28C12479"/>
    <w:rsid w:val="28D90786"/>
    <w:rsid w:val="29D23D78"/>
    <w:rsid w:val="29DF235E"/>
    <w:rsid w:val="2ABAB6C3"/>
    <w:rsid w:val="2BE276FD"/>
    <w:rsid w:val="2BEF393D"/>
    <w:rsid w:val="2CD0D4AA"/>
    <w:rsid w:val="2D4AD3CA"/>
    <w:rsid w:val="2F8A6BAD"/>
    <w:rsid w:val="3364DEBD"/>
    <w:rsid w:val="336FD264"/>
    <w:rsid w:val="339D5C94"/>
    <w:rsid w:val="3400F74D"/>
    <w:rsid w:val="3480D9A6"/>
    <w:rsid w:val="36237CB2"/>
    <w:rsid w:val="3788A9BF"/>
    <w:rsid w:val="3C0FC7F4"/>
    <w:rsid w:val="3C26CE37"/>
    <w:rsid w:val="3C973A94"/>
    <w:rsid w:val="3CFA9715"/>
    <w:rsid w:val="3D83EA77"/>
    <w:rsid w:val="3F267CD3"/>
    <w:rsid w:val="408066CC"/>
    <w:rsid w:val="435368E8"/>
    <w:rsid w:val="48C55B5F"/>
    <w:rsid w:val="4B0F47D8"/>
    <w:rsid w:val="4D283772"/>
    <w:rsid w:val="51BA39A4"/>
    <w:rsid w:val="53CC5DA8"/>
    <w:rsid w:val="557910B8"/>
    <w:rsid w:val="56649AA2"/>
    <w:rsid w:val="56D35A22"/>
    <w:rsid w:val="57D5DEA6"/>
    <w:rsid w:val="5AFC2C77"/>
    <w:rsid w:val="5BA0340F"/>
    <w:rsid w:val="5CBB34FA"/>
    <w:rsid w:val="5CD18ACD"/>
    <w:rsid w:val="5E28DA9C"/>
    <w:rsid w:val="5F23ADD1"/>
    <w:rsid w:val="5F52D3F3"/>
    <w:rsid w:val="624109AD"/>
    <w:rsid w:val="627E877A"/>
    <w:rsid w:val="63306F02"/>
    <w:rsid w:val="63B9986B"/>
    <w:rsid w:val="68AF1F3E"/>
    <w:rsid w:val="691CF5AC"/>
    <w:rsid w:val="6973170A"/>
    <w:rsid w:val="6A448369"/>
    <w:rsid w:val="6C01853C"/>
    <w:rsid w:val="6D2F32E1"/>
    <w:rsid w:val="6E079CCB"/>
    <w:rsid w:val="6EAC6623"/>
    <w:rsid w:val="6FE9DDF6"/>
    <w:rsid w:val="70A02F0B"/>
    <w:rsid w:val="73126AB3"/>
    <w:rsid w:val="73B5F0D1"/>
    <w:rsid w:val="7482CCAA"/>
    <w:rsid w:val="754D9C89"/>
    <w:rsid w:val="781E84D4"/>
    <w:rsid w:val="78BAAC3D"/>
    <w:rsid w:val="7A1E2DF3"/>
    <w:rsid w:val="7A2D1148"/>
    <w:rsid w:val="7A66A263"/>
    <w:rsid w:val="7A958924"/>
    <w:rsid w:val="7AFCC57E"/>
    <w:rsid w:val="7B08C39C"/>
    <w:rsid w:val="7B8123B5"/>
    <w:rsid w:val="7C26E19B"/>
    <w:rsid w:val="7C8C8338"/>
    <w:rsid w:val="7CD3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22C04"/>
  <w15:chartTrackingRefBased/>
  <w15:docId w15:val="{6527B3B1-BEC0-4547-9FB9-7C092109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1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C8C8338"/>
    <w:pPr>
      <w:tabs>
        <w:tab w:val="center" w:pos="4680"/>
        <w:tab w:val="right" w:pos="9360"/>
      </w:tabs>
      <w:spacing w:after="0" w:line="240" w:lineRule="auto"/>
    </w:pPr>
  </w:style>
  <w:style w:type="paragraph" w:styleId="Footer">
    <w:name w:val="footer"/>
    <w:basedOn w:val="Normal"/>
    <w:uiPriority w:val="99"/>
    <w:unhideWhenUsed/>
    <w:rsid w:val="7C8C833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customStyle="1" w:styleId="Default">
    <w:name w:val="Default"/>
    <w:rsid w:val="00061606"/>
    <w:pPr>
      <w:widowControl w:val="0"/>
      <w:autoSpaceDE w:val="0"/>
      <w:autoSpaceDN w:val="0"/>
      <w:adjustRightInd w:val="0"/>
      <w:spacing w:after="0" w:line="240" w:lineRule="auto"/>
    </w:pPr>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hm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md.org.uk/equality-and-divers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md.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cruitment@hmd.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1d34fa-5f8d-4f7b-9c18-79a2d3c05792" xsi:nil="true"/>
    <lcf76f155ced4ddcb4097134ff3c332f xmlns="12f101dd-0a1b-4a6c-8e92-a4101ba093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5E5AFF6838234E9D19A620B8BFAB0B" ma:contentTypeVersion="15" ma:contentTypeDescription="Create a new document." ma:contentTypeScope="" ma:versionID="5d41e7e6e5b2ae06d7cba95a4355f2f8">
  <xsd:schema xmlns:xsd="http://www.w3.org/2001/XMLSchema" xmlns:xs="http://www.w3.org/2001/XMLSchema" xmlns:p="http://schemas.microsoft.com/office/2006/metadata/properties" xmlns:ns2="12f101dd-0a1b-4a6c-8e92-a4101ba0932c" xmlns:ns3="601d34fa-5f8d-4f7b-9c18-79a2d3c05792" targetNamespace="http://schemas.microsoft.com/office/2006/metadata/properties" ma:root="true" ma:fieldsID="7725411411d3fbae25715e66584fc69e" ns2:_="" ns3:_="">
    <xsd:import namespace="12f101dd-0a1b-4a6c-8e92-a4101ba0932c"/>
    <xsd:import namespace="601d34fa-5f8d-4f7b-9c18-79a2d3c057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101dd-0a1b-4a6c-8e92-a4101ba0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e172ec-b8b5-4e1f-a84f-5b72ca5341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d34fa-5f8d-4f7b-9c18-79a2d3c057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300175b-33a7-4442-9268-15a5be9d4ca6}" ma:internalName="TaxCatchAll" ma:showField="CatchAllData" ma:web="601d34fa-5f8d-4f7b-9c18-79a2d3c05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9DE8E-C0D3-4FBC-97D3-A3AE1D806777}">
  <ds:schemaRefs>
    <ds:schemaRef ds:uri="http://schemas.microsoft.com/sharepoint/v3/contenttype/forms"/>
  </ds:schemaRefs>
</ds:datastoreItem>
</file>

<file path=customXml/itemProps2.xml><?xml version="1.0" encoding="utf-8"?>
<ds:datastoreItem xmlns:ds="http://schemas.openxmlformats.org/officeDocument/2006/customXml" ds:itemID="{7BAAFA42-657E-489A-A757-78C100A1C7BB}">
  <ds:schemaRefs>
    <ds:schemaRef ds:uri="http://schemas.microsoft.com/office/2006/metadata/properties"/>
    <ds:schemaRef ds:uri="http://schemas.microsoft.com/office/infopath/2007/PartnerControls"/>
    <ds:schemaRef ds:uri="601d34fa-5f8d-4f7b-9c18-79a2d3c05792"/>
    <ds:schemaRef ds:uri="93e5b558-7404-4bbf-9bfb-358051d36e75"/>
  </ds:schemaRefs>
</ds:datastoreItem>
</file>

<file path=customXml/itemProps3.xml><?xml version="1.0" encoding="utf-8"?>
<ds:datastoreItem xmlns:ds="http://schemas.openxmlformats.org/officeDocument/2006/customXml" ds:itemID="{7E766955-4511-42E8-A4B1-115FA80E5888}"/>
</file>

<file path=docProps/app.xml><?xml version="1.0" encoding="utf-8"?>
<Properties xmlns="http://schemas.openxmlformats.org/officeDocument/2006/extended-properties" xmlns:vt="http://schemas.openxmlformats.org/officeDocument/2006/docPropsVTypes">
  <Template>Normal.dotm</Template>
  <TotalTime>18</TotalTime>
  <Pages>6</Pages>
  <Words>1433</Words>
  <Characters>7813</Characters>
  <Application>Microsoft Office Word</Application>
  <DocSecurity>0</DocSecurity>
  <Lines>195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Deakin</dc:creator>
  <cp:keywords/>
  <dc:description/>
  <cp:lastModifiedBy>Paul Lopez-Salzedo</cp:lastModifiedBy>
  <cp:revision>5</cp:revision>
  <dcterms:created xsi:type="dcterms:W3CDTF">2026-07-07T14:22:00Z</dcterms:created>
  <dcterms:modified xsi:type="dcterms:W3CDTF">2026-07-07T14:33:00Z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0x010100E75E5AFF6838234E9D19A620B8BFAB0B</vt:lpwstr>
  </property>
  <property fmtid="{D5CDD505-2E9C-101B-9397-08002B2CF9AE}" pid="3" name="MediaServiceImageTags">
    <vt:lpwstr/>
  </property>
</Properties>
</file>